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B317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PRIRODNJAČKI MUZEJ</w:t>
      </w:r>
    </w:p>
    <w:p w:rsidR="001F55F6" w:rsidRPr="001F55F6" w:rsidRDefault="00B317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100153979</w:t>
      </w:r>
    </w:p>
    <w:p w:rsidR="001F55F6" w:rsidRPr="001F55F6" w:rsidRDefault="00B317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NJEGOŠEVA 51</w:t>
      </w:r>
    </w:p>
    <w:p w:rsidR="001F55F6" w:rsidRPr="001F55F6" w:rsidRDefault="00B317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B317D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317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16.04.2021</w:t>
      </w:r>
    </w:p>
    <w:p w:rsidR="001F55F6" w:rsidRPr="001F55F6" w:rsidRDefault="00B317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432</w:t>
      </w:r>
    </w:p>
    <w:p w:rsidR="001F55F6" w:rsidRPr="00A9707B" w:rsidRDefault="00B317D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9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317D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B317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PRIRODNJAČKI MUZEJ</w:t>
      </w:r>
    </w:p>
    <w:p w:rsidR="001F55F6" w:rsidRPr="001F55F6" w:rsidRDefault="00B317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329</w:t>
      </w:r>
    </w:p>
    <w:p w:rsidR="001F55F6" w:rsidRPr="001F55F6" w:rsidRDefault="00B317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Nabavka nematerijalne imovine - muzejski eksponati, biološki eksponat , model A 10 Ljudski skelet, standard, na postamentu na deleovima modela prepoznatljive suture (šavovi kosti) </w:t>
      </w:r>
    </w:p>
    <w:p w:rsidR="001F55F6" w:rsidRPr="001F55F6" w:rsidRDefault="00B317D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Broj oglasa na </w:t>
      </w:r>
      <w:r w:rsidRPr="001F55F6">
        <w:rPr>
          <w:rFonts w:cstheme="minorHAnsi"/>
          <w:sz w:val="20"/>
          <w:szCs w:val="20"/>
          <w:lang w:val="sr-Latn-BA"/>
        </w:rPr>
        <w:t>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F26-0000346</w:t>
      </w:r>
    </w:p>
    <w:p w:rsidR="001F55F6" w:rsidRPr="001F55F6" w:rsidRDefault="00B317D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40E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40E4">
        <w:rPr>
          <w:rFonts w:asciiTheme="minorHAnsi" w:hAnsiTheme="minorHAnsi" w:cstheme="minorHAnsi"/>
          <w:sz w:val="20"/>
          <w:szCs w:val="20"/>
        </w:rPr>
      </w:r>
      <w:r w:rsidR="007140E4">
        <w:rPr>
          <w:rFonts w:asciiTheme="minorHAnsi" w:hAnsiTheme="minorHAnsi" w:cstheme="minorHAnsi"/>
          <w:sz w:val="20"/>
          <w:szCs w:val="20"/>
        </w:rPr>
        <w:fldChar w:fldCharType="separate"/>
      </w:r>
      <w:r w:rsidR="007140E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40E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40E4">
        <w:rPr>
          <w:rFonts w:asciiTheme="minorHAnsi" w:hAnsiTheme="minorHAnsi" w:cstheme="minorHAnsi"/>
          <w:sz w:val="20"/>
          <w:szCs w:val="20"/>
        </w:rPr>
      </w:r>
      <w:r w:rsidR="007140E4">
        <w:rPr>
          <w:rFonts w:asciiTheme="minorHAnsi" w:hAnsiTheme="minorHAnsi" w:cstheme="minorHAnsi"/>
          <w:sz w:val="20"/>
          <w:szCs w:val="20"/>
        </w:rPr>
        <w:fldChar w:fldCharType="separate"/>
      </w:r>
      <w:r w:rsidR="007140E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140E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140E4">
        <w:rPr>
          <w:rFonts w:asciiTheme="minorHAnsi" w:hAnsiTheme="minorHAnsi" w:cstheme="minorHAnsi"/>
          <w:sz w:val="20"/>
          <w:szCs w:val="20"/>
        </w:rPr>
      </w:r>
      <w:r w:rsidR="007140E4">
        <w:rPr>
          <w:rFonts w:asciiTheme="minorHAnsi" w:hAnsiTheme="minorHAnsi" w:cstheme="minorHAnsi"/>
          <w:sz w:val="20"/>
          <w:szCs w:val="20"/>
        </w:rPr>
        <w:fldChar w:fldCharType="separate"/>
      </w:r>
      <w:r w:rsidR="007140E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317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92521000</w:t>
      </w:r>
    </w:p>
    <w:p w:rsidR="001F55F6" w:rsidRPr="001F55F6" w:rsidRDefault="00B317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Nabavka nematerijalne imovine - muzejski eksponati, biološki eksponat , model A 10 Ljudski skelet, standard, na postamentu na deleovima modela prepoznatljive suture (šavovi kosti) </w:t>
      </w:r>
    </w:p>
    <w:p w:rsidR="001F55F6" w:rsidRPr="00B84A8C" w:rsidRDefault="00B317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</w:t>
      </w:r>
      <w:r w:rsidRPr="001F55F6">
        <w:rPr>
          <w:rFonts w:cstheme="minorHAnsi"/>
          <w:sz w:val="20"/>
          <w:szCs w:val="20"/>
          <w:lang w:val="sr-Latn-BA"/>
        </w:rPr>
        <w:t>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34.800,00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317D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140E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317D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DIDAKTIS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100161657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Metohijska, 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317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33.800,00</w:t>
      </w:r>
    </w:p>
    <w:p w:rsidR="001F55F6" w:rsidRPr="00B84A8C" w:rsidRDefault="00B317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40.560,00</w:t>
      </w:r>
    </w:p>
    <w:p w:rsidR="001F55F6" w:rsidRPr="00B84A8C" w:rsidRDefault="00B317D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"/>
        <w:gridCol w:w="4422"/>
        <w:gridCol w:w="10964"/>
        <w:gridCol w:w="13"/>
        <w:gridCol w:w="179"/>
      </w:tblGrid>
      <w:tr w:rsidR="007140E4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7140E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140E4">
        <w:trPr>
          <w:trHeight w:val="40"/>
        </w:trPr>
        <w:tc>
          <w:tcPr>
            <w:tcW w:w="11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7140E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nematerijalne imovine - muzejski eksponati, biološki eksponat , model A 10 Ljudski skelet, standard, na postamentu na deleovima modela prepoznatljive suture (šavovi kosti) 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Pregovarački postupak bez objavljivanja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javnog poziva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329, 26.03.2021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34.800,00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92521000-Muzejske usluge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nematerijalne imovine - muzejski eksponat, biološki eksponat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140E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Član 61. stav 1. tač. 1) podtač. (1)-samo određeni privredni subjekt može da isporuči dobra, pruži usluge ili izvede radove - cilj nabavke je stvaranje ili kupovina 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dinstvenog umetničkog dela ili umetničkog izvođenja</w:t>
                  </w:r>
                </w:p>
              </w:tc>
            </w:tr>
            <w:tr w:rsidR="007140E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je predviđena u planu nabavki naručioca za 2021. godinu, broj 225 od 3.3.2021. objavljen 5.3.2021. godine.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Muzej ne poseduje navedeni eksp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onat, navedeni primerak poseduju karakteristike prirodnjačkog muzeološkog predmeta i isti se može nabaviti samo otkupom od određenog distributera.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Navedeni predmeti se nabavlja od distributera Didaktiks Metohijska 21 Beograd, uvoznik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2021/S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F26-0000346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12.04.2021 12:00:00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140E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Svjetlana Davidović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Ana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Kovačević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Uroša Buzurović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7140E4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140E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predmetu / partijama</w:t>
                  </w:r>
                </w:p>
              </w:tc>
            </w:tr>
            <w:tr w:rsidR="007140E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7140E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nematerijalne imovine - muzejski eksponati, biološki eksponat , model A 10 Ljudski skelet, standard, na postamentu na deleovima modela prepoznatljive suture (šavovi kosti) 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56"/>
        </w:trPr>
        <w:tc>
          <w:tcPr>
            <w:tcW w:w="11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1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34"/>
              <w:gridCol w:w="11613"/>
            </w:tblGrid>
            <w:tr w:rsidR="007140E4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02.04.2021 15:37:25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12.04.2021 12:00:00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1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88"/>
              <w:gridCol w:w="677"/>
            </w:tblGrid>
            <w:tr w:rsidR="007140E4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100161657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DIDAKTIS DOO BEOGRAD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nematerijalne imovine - muzejski eksponati, biološki eksponat , model A 10 Ljudski skelet, standard, na postamentu na deleovima modela prepoznatljive suture (šavovi kosti) 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40E4" w:rsidRDefault="00B317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140E4" w:rsidRDefault="007140E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140E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7140E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12.04.2021 12:00:00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12.04.2021 12:09:56</w:t>
                  </w:r>
                </w:p>
              </w:tc>
            </w:tr>
            <w:tr w:rsidR="007140E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7140E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140E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DIDAKTIS DOO BEOGRAD, Metohijska, 21, 11050,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1000-2211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08:54:41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62"/>
        </w:trPr>
        <w:tc>
          <w:tcPr>
            <w:tcW w:w="15397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40E4" w:rsidRDefault="00B317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140E4" w:rsidRDefault="007140E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7140E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140E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140E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7140E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7"/>
                          <w:gridCol w:w="1126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7140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DIDAKTIS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50"/>
        </w:trPr>
        <w:tc>
          <w:tcPr>
            <w:tcW w:w="153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7140E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140E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7140E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7"/>
                          <w:gridCol w:w="1125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7140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DIDAKTIS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48"/>
        </w:trPr>
        <w:tc>
          <w:tcPr>
            <w:tcW w:w="153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7140E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140E4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7140E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DIDAKTIS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14"/>
        </w:trPr>
        <w:tc>
          <w:tcPr>
            <w:tcW w:w="153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7140E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140E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140E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je dužan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 preduzme sve mere u cilju utvrđivanja, sprečavanja i otklanjanja sukoba interesa u vezi sa postupkom javne nabavke, da bi se izbeglo narušavanje načela obezbeđenja konkurencije i jednakosti privrednih subjekata.</w:t>
                              </w:r>
                            </w:p>
                          </w:tc>
                        </w:tr>
                        <w:tr w:rsidR="007140E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7140E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DIDAKTIS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7140E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40E4" w:rsidRDefault="00B317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Navedeni predmet je jedinstvena i kvalitetna replika (mulaž) koja je nabavljena uvozom, jer se slične ne izrađuju u zemlji.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Navedeni primerak, koji bi trebalo da postane sastavni deo buduće Antropološke zbirke Prirodnjačkog muzeja ima prvenstveno veliku stručnu i izložbenu, a zatim i muzejsku vrednost.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Ponuđeni eksponat zadovoljava standardne muzejske kriterijume za  izlaganje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 edukativne aktivnosti.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140E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140E4" w:rsidRDefault="007140E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140E4" w:rsidRDefault="007140E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140E4">
        <w:trPr>
          <w:trHeight w:val="514"/>
        </w:trPr>
        <w:tc>
          <w:tcPr>
            <w:tcW w:w="153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40E4" w:rsidRDefault="00B317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140E4" w:rsidRDefault="007140E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7140E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40"/>
            </w:tblGrid>
            <w:tr w:rsidR="007140E4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Kratak opis toka pregovora</w:t>
                  </w:r>
                </w:p>
              </w:tc>
            </w:tr>
            <w:tr w:rsidR="007140E4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40E4" w:rsidRDefault="00B317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Elementi ugovora o kojem se pregovara su: cena predmeta koji se otkupljuju, vrsta predmeta, način preuzimanja predmeta koji se otkupljuje, rok uplate.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Učesnici pregovaranja i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ponuđač su izneli svoje predloge. Osnov pregovaranja su podneti zahtevi sa obrazloženjem o potrebi otkupa, na osnovu kojih se i vrši otkup i ponuda ponuđača .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Ponuđač podneo ponudu, ukupna cena bez PDV-a je 33.800,00 dinara.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</w:tr>
          </w:tbl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140E4" w:rsidRDefault="007140E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140E4" w:rsidRDefault="007140E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140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317D1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Navedeni predmet je jedinstvena i kvalitetna replika (mulaž) koja je nabavljena uvozom, jer se slične ne izrađuju u zemlji.</w:t>
      </w:r>
    </w:p>
    <w:p w:rsidR="007140E4" w:rsidRDefault="00B317D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Navedeni primerak, koji bi trebalo da postane sastavni deo buduće Antropološke zbirke Prirodnjačkog muzeja ima prvenstveno veliku </w:t>
      </w:r>
      <w:r>
        <w:rPr>
          <w:rFonts w:ascii="Calibri" w:eastAsia="Calibri" w:hAnsi="Calibri" w:cs="Calibri"/>
        </w:rPr>
        <w:t>stručnu i izložbenu, a zatim i muzejsku vrednost.</w:t>
      </w:r>
    </w:p>
    <w:p w:rsidR="007140E4" w:rsidRDefault="00B317D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Ponuđeni eksponat zadovoljava standardne muzejske kriterijume za  izlaganje i edukativne aktivnosti. </w:t>
      </w:r>
    </w:p>
    <w:p w:rsidR="007140E4" w:rsidRDefault="007140E4" w:rsidP="008C5725">
      <w:pPr>
        <w:rPr>
          <w:rFonts w:ascii="Calibri" w:eastAsia="Calibri" w:hAnsi="Calibri" w:cs="Calibri"/>
        </w:rPr>
      </w:pPr>
    </w:p>
    <w:p w:rsidR="007140E4" w:rsidRDefault="00B317D1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140E4" w:rsidRDefault="007140E4" w:rsidP="008C5725">
      <w:pPr>
        <w:rPr>
          <w:rFonts w:ascii="Calibri" w:eastAsia="Calibri" w:hAnsi="Calibri" w:cs="Calibri"/>
        </w:rPr>
      </w:pPr>
    </w:p>
    <w:p w:rsidR="001F55F6" w:rsidRPr="00F61EC9" w:rsidRDefault="00B317D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B317D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D1" w:rsidRDefault="00B317D1" w:rsidP="007140E4">
      <w:pPr>
        <w:spacing w:before="0" w:after="0"/>
      </w:pPr>
      <w:r>
        <w:separator/>
      </w:r>
    </w:p>
  </w:endnote>
  <w:endnote w:type="continuationSeparator" w:id="0">
    <w:p w:rsidR="00B317D1" w:rsidRDefault="00B317D1" w:rsidP="007140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140E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140E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B317D1">
      <w:rPr>
        <w:caps/>
        <w:sz w:val="12"/>
        <w:szCs w:val="12"/>
        <w:lang w:val="hr-HR"/>
      </w:rPr>
      <w:tab/>
    </w:r>
    <w:r w:rsidR="00B317D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317D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F309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D1" w:rsidRDefault="00B317D1" w:rsidP="007140E4">
      <w:pPr>
        <w:spacing w:before="0" w:after="0"/>
      </w:pPr>
      <w:r>
        <w:separator/>
      </w:r>
    </w:p>
  </w:footnote>
  <w:footnote w:type="continuationSeparator" w:id="0">
    <w:p w:rsidR="00B317D1" w:rsidRDefault="00B317D1" w:rsidP="007140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E4" w:rsidRDefault="007140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140E4"/>
    <w:rsid w:val="00723884"/>
    <w:rsid w:val="007500EB"/>
    <w:rsid w:val="007B33EC"/>
    <w:rsid w:val="007F309F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17D1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140E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Svjetlana</cp:lastModifiedBy>
  <cp:revision>2</cp:revision>
  <dcterms:created xsi:type="dcterms:W3CDTF">2021-04-19T13:02:00Z</dcterms:created>
  <dcterms:modified xsi:type="dcterms:W3CDTF">2021-04-19T13:02:00Z</dcterms:modified>
</cp:coreProperties>
</file>