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C0" w:rsidRDefault="009D58C1" w:rsidP="000B3F43">
      <w:pPr>
        <w:spacing w:before="60" w:after="60" w:line="240" w:lineRule="atLeast"/>
        <w:ind w:left="-57" w:right="-57" w:firstLine="720"/>
        <w:jc w:val="both"/>
      </w:pPr>
      <w:r>
        <w:rPr>
          <w:noProof/>
        </w:rPr>
        <w:pict>
          <v:group id="_x0000_s1026" style="position:absolute;left:0;text-align:left;margin-left:-70.85pt;margin-top:-70.85pt;width:597.55pt;height:122.2pt;z-index:251658240" coordsize="11951,2444">
            <v:group id="_x0000_s1027" style="position:absolute;width:11951;height:2444" coordsize="11951,2444">
              <v:group id="_x0000_s1028" style="position:absolute;width:11951;height:2444" coordorigin=",3562" coordsize="11951,24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top:3562;width:11951;height:2444">
                  <v:imagedata r:id="rId8" o:title="Memorandum2"/>
                </v:shape>
                <v:roundrect id="_x0000_s1030" style="position:absolute;left:293;top:3896;width:11322;height:1968;mso-position-horizontal:center" arcsize="10923f" filled="f" strokecolor="silver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8565;top:1610;width:2177;height:278" filled="f" stroked="f" strokeweight="0">
                <v:textbox style="mso-next-textbox:#_x0000_s1031" inset="0,0,0,0">
                  <w:txbxContent>
                    <w:p w:rsidR="00CA07D3" w:rsidRPr="00F75D2D" w:rsidRDefault="00F75D2D" w:rsidP="00120CA3">
                      <w:pPr>
                        <w:spacing w:line="238" w:lineRule="exact"/>
                        <w:ind w:firstLine="57"/>
                        <w:rPr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spacing w:val="20"/>
                          <w:sz w:val="22"/>
                          <w:szCs w:val="22"/>
                        </w:rPr>
                        <w:t>329</w:t>
                      </w:r>
                    </w:p>
                  </w:txbxContent>
                </v:textbox>
              </v:shape>
              <v:shape id="_x0000_s1032" type="#_x0000_t202" style="position:absolute;left:8565;top:1934;width:2177;height:278" filled="f" stroked="f" strokeweight="0">
                <v:textbox style="mso-next-textbox:#_x0000_s1032" inset="0,0,0,0">
                  <w:txbxContent>
                    <w:p w:rsidR="00CA07D3" w:rsidRPr="00F75D2D" w:rsidRDefault="00F75D2D" w:rsidP="00120CA3">
                      <w:pPr>
                        <w:spacing w:line="240" w:lineRule="exact"/>
                        <w:ind w:firstLine="57"/>
                        <w:rPr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spacing w:val="20"/>
                          <w:sz w:val="22"/>
                          <w:szCs w:val="22"/>
                        </w:rPr>
                        <w:t>26.3.2021</w:t>
                      </w:r>
                    </w:p>
                  </w:txbxContent>
                </v:textbox>
              </v:shape>
            </v:group>
            <v:group id="_x0000_s1033" style="position:absolute;left:8571;top:1877;width:1894;height:323" coordorigin="8571,1877" coordsize="2160,323">
              <v:line id="_x0000_s1034" style="position:absolute;mso-position-vertical-relative:page" from="8571,2200" to="10731,2200" strokecolor="silver"/>
              <v:line id="_x0000_s1035" style="position:absolute;mso-position-vertical-relative:page" from="8571,1877" to="10731,1877" strokecolor="silver"/>
            </v:group>
            <w10:wrap type="topAndBottom"/>
            <w10:anchorlock/>
          </v:group>
        </w:pict>
      </w:r>
      <w:r w:rsidR="00BC692B">
        <w:t xml:space="preserve"> </w:t>
      </w:r>
      <w:r w:rsidR="00926EC0" w:rsidRPr="00D270E0">
        <w:t> </w:t>
      </w:r>
      <w:proofErr w:type="spellStart"/>
      <w:proofErr w:type="gramStart"/>
      <w:r w:rsidR="00CA07D3">
        <w:t>На</w:t>
      </w:r>
      <w:proofErr w:type="spellEnd"/>
      <w:r w:rsidR="00926EC0" w:rsidRPr="00D270E0">
        <w:t xml:space="preserve"> </w:t>
      </w:r>
      <w:proofErr w:type="spellStart"/>
      <w:r w:rsidR="00CA07D3">
        <w:t>основу</w:t>
      </w:r>
      <w:proofErr w:type="spellEnd"/>
      <w:r w:rsidR="00926EC0" w:rsidRPr="00D270E0">
        <w:t xml:space="preserve"> </w:t>
      </w:r>
      <w:proofErr w:type="spellStart"/>
      <w:r w:rsidR="00CA07D3">
        <w:t>члана</w:t>
      </w:r>
      <w:proofErr w:type="spellEnd"/>
      <w:r w:rsidR="00926EC0" w:rsidRPr="00D270E0">
        <w:t xml:space="preserve"> 91.</w:t>
      </w:r>
      <w:proofErr w:type="gramEnd"/>
      <w:r w:rsidR="000B3F43">
        <w:t xml:space="preserve"> </w:t>
      </w:r>
      <w:proofErr w:type="gramStart"/>
      <w:r w:rsidR="00CA07D3">
        <w:t>У</w:t>
      </w:r>
      <w:r w:rsidR="000B3F43">
        <w:t xml:space="preserve"> </w:t>
      </w:r>
      <w:proofErr w:type="spellStart"/>
      <w:r w:rsidR="00CA07D3">
        <w:t>вези</w:t>
      </w:r>
      <w:proofErr w:type="spellEnd"/>
      <w:r w:rsidR="000B3F43">
        <w:t xml:space="preserve"> </w:t>
      </w:r>
      <w:proofErr w:type="spellStart"/>
      <w:r w:rsidR="00CA07D3">
        <w:t>члана</w:t>
      </w:r>
      <w:proofErr w:type="spellEnd"/>
      <w:r w:rsidR="000B3F43">
        <w:t xml:space="preserve"> 62.</w:t>
      </w:r>
      <w:proofErr w:type="gramEnd"/>
      <w:r w:rsidR="00926EC0" w:rsidRPr="00D270E0">
        <w:t xml:space="preserve"> </w:t>
      </w:r>
      <w:proofErr w:type="spellStart"/>
      <w:proofErr w:type="gramStart"/>
      <w:r w:rsidR="00CA07D3">
        <w:t>Закона</w:t>
      </w:r>
      <w:proofErr w:type="spellEnd"/>
      <w:r w:rsidR="00926EC0" w:rsidRPr="00D270E0">
        <w:t xml:space="preserve"> </w:t>
      </w:r>
      <w:r w:rsidR="00CA07D3">
        <w:t>о</w:t>
      </w:r>
      <w:r w:rsidR="00926EC0" w:rsidRPr="00D270E0">
        <w:t xml:space="preserve"> </w:t>
      </w:r>
      <w:proofErr w:type="spellStart"/>
      <w:r w:rsidR="00CA07D3">
        <w:t>јавним</w:t>
      </w:r>
      <w:proofErr w:type="spellEnd"/>
      <w:r w:rsidR="00926EC0" w:rsidRPr="00D270E0">
        <w:t xml:space="preserve"> </w:t>
      </w:r>
      <w:proofErr w:type="spellStart"/>
      <w:r w:rsidR="00CA07D3">
        <w:t>набавкама</w:t>
      </w:r>
      <w:proofErr w:type="spellEnd"/>
      <w:r w:rsidR="00926EC0" w:rsidRPr="00D270E0">
        <w:t xml:space="preserve"> ("</w:t>
      </w:r>
      <w:proofErr w:type="spellStart"/>
      <w:r w:rsidR="00CA07D3">
        <w:t>Сл</w:t>
      </w:r>
      <w:proofErr w:type="spellEnd"/>
      <w:r w:rsidR="00926EC0" w:rsidRPr="00D270E0">
        <w:t xml:space="preserve">. </w:t>
      </w:r>
      <w:proofErr w:type="spellStart"/>
      <w:r w:rsidR="00CA07D3">
        <w:t>гласник</w:t>
      </w:r>
      <w:proofErr w:type="spellEnd"/>
      <w:r w:rsidR="00926EC0" w:rsidRPr="00D270E0">
        <w:t xml:space="preserve"> </w:t>
      </w:r>
      <w:r w:rsidR="00CA07D3">
        <w:t>РС</w:t>
      </w:r>
      <w:r w:rsidR="00926EC0" w:rsidRPr="00D270E0">
        <w:t xml:space="preserve">", </w:t>
      </w:r>
      <w:proofErr w:type="spellStart"/>
      <w:r w:rsidR="00CA07D3">
        <w:t>бр</w:t>
      </w:r>
      <w:proofErr w:type="spellEnd"/>
      <w:r w:rsidR="00926EC0" w:rsidRPr="00D270E0">
        <w:t xml:space="preserve">. </w:t>
      </w:r>
      <w:r w:rsidR="00120CA3" w:rsidRPr="00D270E0">
        <w:t>91/2019</w:t>
      </w:r>
      <w:r w:rsidR="00926EC0" w:rsidRPr="00D270E0">
        <w:t>),</w:t>
      </w:r>
      <w:r w:rsidR="001C4A24">
        <w:t xml:space="preserve"> </w:t>
      </w:r>
      <w:proofErr w:type="spellStart"/>
      <w:r w:rsidR="00CA07D3">
        <w:t>члана</w:t>
      </w:r>
      <w:proofErr w:type="spellEnd"/>
      <w:r w:rsidR="001C4A24">
        <w:t xml:space="preserve"> 45.</w:t>
      </w:r>
      <w:proofErr w:type="gramEnd"/>
      <w:r w:rsidR="001C4A24">
        <w:t xml:space="preserve"> </w:t>
      </w:r>
      <w:proofErr w:type="spellStart"/>
      <w:proofErr w:type="gramStart"/>
      <w:r w:rsidR="00CA07D3">
        <w:t>Статута</w:t>
      </w:r>
      <w:proofErr w:type="spellEnd"/>
      <w:r w:rsidR="000B3F43">
        <w:t xml:space="preserve"> </w:t>
      </w:r>
      <w:proofErr w:type="spellStart"/>
      <w:r w:rsidR="00CA07D3">
        <w:t>Природњачког</w:t>
      </w:r>
      <w:proofErr w:type="spellEnd"/>
      <w:r w:rsidR="000B3F43">
        <w:t xml:space="preserve"> </w:t>
      </w:r>
      <w:proofErr w:type="spellStart"/>
      <w:r w:rsidR="00CA07D3">
        <w:t>музеја</w:t>
      </w:r>
      <w:proofErr w:type="spellEnd"/>
      <w:r w:rsidR="000B3F43">
        <w:t xml:space="preserve">, </w:t>
      </w:r>
      <w:proofErr w:type="spellStart"/>
      <w:r w:rsidR="00CA07D3">
        <w:t>директор</w:t>
      </w:r>
      <w:proofErr w:type="spellEnd"/>
      <w:r w:rsidR="000B3F43">
        <w:t xml:space="preserve"> </w:t>
      </w:r>
      <w:proofErr w:type="spellStart"/>
      <w:r w:rsidR="00CA07D3">
        <w:t>доноси</w:t>
      </w:r>
      <w:proofErr w:type="spellEnd"/>
      <w:r w:rsidR="000B3F43">
        <w:t>.</w:t>
      </w:r>
      <w:proofErr w:type="gramEnd"/>
      <w:r w:rsidR="00926EC0" w:rsidRPr="00D270E0">
        <w:t xml:space="preserve"> </w:t>
      </w:r>
    </w:p>
    <w:p w:rsidR="000B3F43" w:rsidRPr="000B3F43" w:rsidRDefault="000B3F43" w:rsidP="000B3F43">
      <w:pPr>
        <w:spacing w:before="60" w:after="60" w:line="240" w:lineRule="atLeast"/>
        <w:ind w:left="-57" w:right="-57" w:firstLine="720"/>
        <w:jc w:val="both"/>
      </w:pPr>
    </w:p>
    <w:p w:rsidR="00926EC0" w:rsidRPr="00D3729C" w:rsidRDefault="00CA07D3" w:rsidP="000B3F43">
      <w:pPr>
        <w:spacing w:before="60" w:after="60" w:line="240" w:lineRule="atLeast"/>
        <w:ind w:left="-57" w:right="-57" w:firstLine="720"/>
        <w:jc w:val="center"/>
        <w:rPr>
          <w:lang/>
        </w:rPr>
      </w:pPr>
      <w:r>
        <w:t>ОДЛУКУ</w:t>
      </w:r>
      <w:r w:rsidR="00120CA3" w:rsidRPr="00D270E0">
        <w:t xml:space="preserve"> </w:t>
      </w:r>
      <w:r>
        <w:t>о</w:t>
      </w:r>
      <w:r w:rsidR="00120CA3" w:rsidRPr="00D270E0">
        <w:t xml:space="preserve"> </w:t>
      </w:r>
      <w:proofErr w:type="spellStart"/>
      <w:r>
        <w:t>спровођењу</w:t>
      </w:r>
      <w:proofErr w:type="spellEnd"/>
      <w:r w:rsidR="00120CA3" w:rsidRPr="00D270E0">
        <w:t xml:space="preserve"> </w:t>
      </w:r>
      <w:proofErr w:type="spellStart"/>
      <w:r>
        <w:t>преговарачког</w:t>
      </w:r>
      <w:proofErr w:type="spellEnd"/>
      <w:r w:rsidR="00120CA3" w:rsidRPr="00D270E0">
        <w:t xml:space="preserve"> </w:t>
      </w:r>
      <w:proofErr w:type="spellStart"/>
      <w:r>
        <w:t>поступка</w:t>
      </w:r>
      <w:proofErr w:type="spellEnd"/>
      <w:r w:rsidR="00120CA3" w:rsidRPr="00D270E0">
        <w:t xml:space="preserve"> </w:t>
      </w:r>
      <w:proofErr w:type="spellStart"/>
      <w:r>
        <w:t>без</w:t>
      </w:r>
      <w:proofErr w:type="spellEnd"/>
      <w:r w:rsidR="00A20D64">
        <w:t xml:space="preserve"> </w:t>
      </w:r>
      <w:proofErr w:type="spellStart"/>
      <w:r>
        <w:t>објављивања</w:t>
      </w:r>
      <w:proofErr w:type="spellEnd"/>
      <w:r w:rsidR="00A20D64">
        <w:t xml:space="preserve"> </w:t>
      </w:r>
      <w:proofErr w:type="spellStart"/>
      <w:r>
        <w:t>јавног</w:t>
      </w:r>
      <w:proofErr w:type="spellEnd"/>
      <w:r w:rsidR="00A20D64">
        <w:t xml:space="preserve"> </w:t>
      </w:r>
      <w:proofErr w:type="spellStart"/>
      <w:r>
        <w:t>позива</w:t>
      </w:r>
      <w:proofErr w:type="spellEnd"/>
      <w:r w:rsidR="00926EC0" w:rsidRPr="00D270E0">
        <w:t xml:space="preserve"> </w:t>
      </w:r>
      <w:r w:rsidR="00A20D64">
        <w:t xml:space="preserve">  </w:t>
      </w:r>
      <w:r w:rsidR="00926EC0" w:rsidRPr="00D270E0">
        <w:rPr>
          <w:i/>
          <w:iCs/>
        </w:rPr>
        <w:t>(</w:t>
      </w:r>
      <w:proofErr w:type="spellStart"/>
      <w:r>
        <w:rPr>
          <w:i/>
          <w:iCs/>
        </w:rPr>
        <w:t>добара</w:t>
      </w:r>
      <w:proofErr w:type="spellEnd"/>
      <w:r w:rsidR="00A20D64">
        <w:rPr>
          <w:i/>
          <w:iCs/>
        </w:rPr>
        <w:t>)</w:t>
      </w:r>
      <w:proofErr w:type="gramStart"/>
      <w:r w:rsidR="00926EC0" w:rsidRPr="00D270E0">
        <w:rPr>
          <w:i/>
          <w:iCs/>
        </w:rPr>
        <w:t xml:space="preserve">, </w:t>
      </w:r>
      <w:r w:rsidR="00A20D64">
        <w:t xml:space="preserve"> </w:t>
      </w:r>
      <w:proofErr w:type="spellStart"/>
      <w:r>
        <w:t>редни</w:t>
      </w:r>
      <w:proofErr w:type="spellEnd"/>
      <w:proofErr w:type="gramEnd"/>
      <w:r w:rsidR="00926EC0" w:rsidRPr="00D270E0">
        <w:t xml:space="preserve"> </w:t>
      </w:r>
      <w:proofErr w:type="spellStart"/>
      <w:r>
        <w:t>број</w:t>
      </w:r>
      <w:proofErr w:type="spellEnd"/>
      <w:r w:rsidR="00926EC0" w:rsidRPr="00D270E0">
        <w:t xml:space="preserve"> </w:t>
      </w:r>
      <w:r w:rsidR="000C12B8">
        <w:t>2</w:t>
      </w:r>
      <w:r w:rsidR="00D3729C">
        <w:rPr>
          <w:lang/>
        </w:rPr>
        <w:t>/329/2021</w:t>
      </w:r>
    </w:p>
    <w:p w:rsidR="000B3F43" w:rsidRPr="000B3F43" w:rsidRDefault="000B3F43" w:rsidP="00DE39AA">
      <w:pPr>
        <w:spacing w:line="240" w:lineRule="atLeast"/>
        <w:jc w:val="center"/>
      </w:pPr>
    </w:p>
    <w:p w:rsidR="00165B07" w:rsidRDefault="00CA07D3" w:rsidP="00DE39AA">
      <w:pPr>
        <w:pStyle w:val="ListParagraph"/>
        <w:numPr>
          <w:ilvl w:val="0"/>
          <w:numId w:val="1"/>
        </w:numPr>
        <w:spacing w:line="240" w:lineRule="atLeast"/>
        <w:ind w:left="0" w:firstLine="0"/>
        <w:jc w:val="both"/>
        <w:rPr>
          <w:i/>
          <w:iCs/>
        </w:rPr>
      </w:pPr>
      <w:proofErr w:type="spellStart"/>
      <w:r>
        <w:t>Предмет</w:t>
      </w:r>
      <w:proofErr w:type="spellEnd"/>
      <w:r w:rsidR="00165B07">
        <w:t xml:space="preserve"> </w:t>
      </w:r>
      <w:proofErr w:type="spellStart"/>
      <w:r>
        <w:t>јавне</w:t>
      </w:r>
      <w:proofErr w:type="spellEnd"/>
      <w:r w:rsidR="00165B07">
        <w:t xml:space="preserve"> </w:t>
      </w:r>
      <w:proofErr w:type="spellStart"/>
      <w:r>
        <w:t>набавке</w:t>
      </w:r>
      <w:proofErr w:type="spellEnd"/>
      <w:r w:rsidR="00DE0C4E">
        <w:t xml:space="preserve">: </w:t>
      </w:r>
      <w:proofErr w:type="spellStart"/>
      <w:r>
        <w:t>Откуп</w:t>
      </w:r>
      <w:proofErr w:type="spellEnd"/>
      <w:r w:rsidR="003A02A6" w:rsidRPr="00D270E0">
        <w:t xml:space="preserve"> </w:t>
      </w:r>
      <w:proofErr w:type="spellStart"/>
      <w:r>
        <w:t>музејског</w:t>
      </w:r>
      <w:proofErr w:type="spellEnd"/>
      <w:r w:rsidR="00551D5A" w:rsidRPr="00D270E0">
        <w:t xml:space="preserve"> </w:t>
      </w:r>
      <w:proofErr w:type="spellStart"/>
      <w:r>
        <w:t>предмета</w:t>
      </w:r>
      <w:proofErr w:type="spellEnd"/>
      <w:r w:rsidR="00165B07">
        <w:t xml:space="preserve"> </w:t>
      </w:r>
      <w:proofErr w:type="spellStart"/>
      <w:r>
        <w:t>за</w:t>
      </w:r>
      <w:proofErr w:type="spellEnd"/>
      <w:r w:rsidR="00165B07">
        <w:t xml:space="preserve"> </w:t>
      </w:r>
      <w:proofErr w:type="spellStart"/>
      <w:r>
        <w:t>излагање</w:t>
      </w:r>
      <w:proofErr w:type="spellEnd"/>
      <w:r w:rsidR="00551D5A" w:rsidRPr="00D270E0">
        <w:t xml:space="preserve">. </w:t>
      </w:r>
      <w:proofErr w:type="spellStart"/>
      <w:r>
        <w:t>За</w:t>
      </w:r>
      <w:proofErr w:type="spellEnd"/>
      <w:r w:rsidR="003A02A6" w:rsidRPr="00D270E0">
        <w:t xml:space="preserve"> </w:t>
      </w:r>
      <w:proofErr w:type="spellStart"/>
      <w:r>
        <w:t>откуп</w:t>
      </w:r>
      <w:proofErr w:type="spellEnd"/>
      <w:r w:rsidR="003A02A6" w:rsidRPr="00D270E0">
        <w:t xml:space="preserve"> </w:t>
      </w:r>
      <w:proofErr w:type="spellStart"/>
      <w:r>
        <w:t>је</w:t>
      </w:r>
      <w:proofErr w:type="spellEnd"/>
      <w:r w:rsidR="000C12B8">
        <w:t xml:space="preserve"> </w:t>
      </w:r>
      <w:proofErr w:type="spellStart"/>
      <w:r>
        <w:t>одабран</w:t>
      </w:r>
      <w:proofErr w:type="spellEnd"/>
      <w:r w:rsidR="003A02A6" w:rsidRPr="00D270E0">
        <w:t xml:space="preserve"> </w:t>
      </w:r>
      <w:proofErr w:type="spellStart"/>
      <w:r>
        <w:t>модел</w:t>
      </w:r>
      <w:proofErr w:type="spellEnd"/>
      <w:r w:rsidR="00165B07">
        <w:t xml:space="preserve"> </w:t>
      </w:r>
      <w:r>
        <w:t>А</w:t>
      </w:r>
      <w:r w:rsidR="00165B07">
        <w:t xml:space="preserve"> 10</w:t>
      </w:r>
      <w:r w:rsidR="000C12B8" w:rsidRPr="00165B07">
        <w:t xml:space="preserve"> </w:t>
      </w:r>
      <w:proofErr w:type="spellStart"/>
      <w:r>
        <w:t>Људски</w:t>
      </w:r>
      <w:proofErr w:type="spellEnd"/>
      <w:r w:rsidR="00165B07">
        <w:t xml:space="preserve"> </w:t>
      </w:r>
      <w:proofErr w:type="spellStart"/>
      <w:r>
        <w:t>скелет</w:t>
      </w:r>
      <w:proofErr w:type="spellEnd"/>
      <w:r w:rsidR="00165B07">
        <w:t xml:space="preserve">, </w:t>
      </w:r>
      <w:proofErr w:type="spellStart"/>
      <w:r>
        <w:t>стандард</w:t>
      </w:r>
      <w:proofErr w:type="spellEnd"/>
      <w:r w:rsidR="00165B07">
        <w:t xml:space="preserve">, </w:t>
      </w:r>
      <w:proofErr w:type="spellStart"/>
      <w:r>
        <w:t>на</w:t>
      </w:r>
      <w:proofErr w:type="spellEnd"/>
      <w:r w:rsidR="00165B07">
        <w:t xml:space="preserve"> </w:t>
      </w:r>
      <w:proofErr w:type="spellStart"/>
      <w:r>
        <w:t>постаменту</w:t>
      </w:r>
      <w:proofErr w:type="spellEnd"/>
      <w:r w:rsidR="00C46212">
        <w:t>,</w:t>
      </w:r>
      <w:r w:rsidR="00165B07">
        <w:t xml:space="preserve"> </w:t>
      </w:r>
      <w:proofErr w:type="spellStart"/>
      <w:r>
        <w:t>на</w:t>
      </w:r>
      <w:proofErr w:type="spellEnd"/>
      <w:r w:rsidR="00165B07">
        <w:t xml:space="preserve"> </w:t>
      </w:r>
      <w:proofErr w:type="spellStart"/>
      <w:r w:rsidR="00C46212">
        <w:t>дел</w:t>
      </w:r>
      <w:r>
        <w:t>овима</w:t>
      </w:r>
      <w:proofErr w:type="spellEnd"/>
      <w:r w:rsidR="00165B07">
        <w:t xml:space="preserve"> </w:t>
      </w:r>
      <w:proofErr w:type="spellStart"/>
      <w:r>
        <w:t>модела</w:t>
      </w:r>
      <w:proofErr w:type="spellEnd"/>
      <w:r w:rsidR="00165B07">
        <w:t xml:space="preserve"> </w:t>
      </w:r>
      <w:proofErr w:type="spellStart"/>
      <w:r>
        <w:t>препознатљиве</w:t>
      </w:r>
      <w:proofErr w:type="spellEnd"/>
      <w:r w:rsidR="00165B07">
        <w:t xml:space="preserve"> </w:t>
      </w:r>
      <w:proofErr w:type="spellStart"/>
      <w:r>
        <w:t>сутуре</w:t>
      </w:r>
      <w:proofErr w:type="spellEnd"/>
      <w:r w:rsidR="00165B07">
        <w:t xml:space="preserve"> (</w:t>
      </w:r>
      <w:proofErr w:type="spellStart"/>
      <w:r>
        <w:t>шавови</w:t>
      </w:r>
      <w:proofErr w:type="spellEnd"/>
      <w:r w:rsidR="00165B07">
        <w:t xml:space="preserve"> </w:t>
      </w:r>
      <w:proofErr w:type="spellStart"/>
      <w:r>
        <w:t>кости</w:t>
      </w:r>
      <w:proofErr w:type="spellEnd"/>
      <w:r w:rsidR="00165B07">
        <w:t>)</w:t>
      </w:r>
      <w:r w:rsidR="00C46212">
        <w:t>.</w:t>
      </w:r>
      <w:r w:rsidR="003A02A6" w:rsidRPr="00D270E0">
        <w:t xml:space="preserve"> </w:t>
      </w:r>
    </w:p>
    <w:p w:rsidR="00926EC0" w:rsidRPr="00165B07" w:rsidRDefault="00CA07D3" w:rsidP="00DE39AA">
      <w:pPr>
        <w:pStyle w:val="ListParagraph"/>
        <w:numPr>
          <w:ilvl w:val="0"/>
          <w:numId w:val="1"/>
        </w:numPr>
        <w:spacing w:line="240" w:lineRule="atLeast"/>
        <w:ind w:left="0" w:firstLine="0"/>
        <w:jc w:val="both"/>
        <w:rPr>
          <w:i/>
          <w:iCs/>
        </w:rPr>
      </w:pPr>
      <w:proofErr w:type="spellStart"/>
      <w:r>
        <w:t>Назив</w:t>
      </w:r>
      <w:proofErr w:type="spellEnd"/>
      <w:r w:rsidR="00926EC0" w:rsidRPr="00D270E0">
        <w:t xml:space="preserve"> </w:t>
      </w:r>
      <w:r>
        <w:t>и</w:t>
      </w:r>
      <w:r w:rsidR="00926EC0" w:rsidRPr="00D270E0">
        <w:t xml:space="preserve"> </w:t>
      </w:r>
      <w:proofErr w:type="spellStart"/>
      <w:r>
        <w:t>ознака</w:t>
      </w:r>
      <w:proofErr w:type="spellEnd"/>
      <w:r w:rsidR="00926EC0" w:rsidRPr="00D270E0">
        <w:t xml:space="preserve"> </w:t>
      </w:r>
      <w:proofErr w:type="spellStart"/>
      <w:r>
        <w:t>из</w:t>
      </w:r>
      <w:proofErr w:type="spellEnd"/>
      <w:r w:rsidR="00926EC0" w:rsidRPr="00D270E0">
        <w:t xml:space="preserve"> </w:t>
      </w:r>
      <w:proofErr w:type="spellStart"/>
      <w:r>
        <w:t>општег</w:t>
      </w:r>
      <w:proofErr w:type="spellEnd"/>
      <w:r w:rsidR="00926EC0" w:rsidRPr="00D270E0">
        <w:t xml:space="preserve"> </w:t>
      </w:r>
      <w:proofErr w:type="spellStart"/>
      <w:r>
        <w:t>речника</w:t>
      </w:r>
      <w:proofErr w:type="spellEnd"/>
      <w:r w:rsidR="00926EC0" w:rsidRPr="00D270E0">
        <w:t xml:space="preserve"> </w:t>
      </w:r>
      <w:proofErr w:type="spellStart"/>
      <w:r>
        <w:t>набавки</w:t>
      </w:r>
      <w:proofErr w:type="spellEnd"/>
      <w:r w:rsidR="00340D73" w:rsidRPr="00D270E0">
        <w:t xml:space="preserve"> </w:t>
      </w:r>
      <w:r w:rsidR="00340D73" w:rsidRPr="00165B07">
        <w:rPr>
          <w:b/>
        </w:rPr>
        <w:t xml:space="preserve">92521000 </w:t>
      </w:r>
      <w:proofErr w:type="spellStart"/>
      <w:r>
        <w:rPr>
          <w:b/>
        </w:rPr>
        <w:t>музејске</w:t>
      </w:r>
      <w:proofErr w:type="spellEnd"/>
      <w:r w:rsidR="00340D73" w:rsidRPr="00165B07">
        <w:rPr>
          <w:b/>
        </w:rPr>
        <w:t xml:space="preserve"> </w:t>
      </w:r>
      <w:proofErr w:type="spellStart"/>
      <w:r>
        <w:rPr>
          <w:b/>
        </w:rPr>
        <w:t>услуге</w:t>
      </w:r>
      <w:proofErr w:type="spellEnd"/>
      <w:r w:rsidR="00340D73" w:rsidRPr="00165B07">
        <w:rPr>
          <w:b/>
        </w:rPr>
        <w:t>.</w:t>
      </w:r>
      <w:r w:rsidR="00340D73" w:rsidRPr="00165B07">
        <w:rPr>
          <w:i/>
          <w:iCs/>
        </w:rPr>
        <w:t xml:space="preserve"> </w:t>
      </w:r>
    </w:p>
    <w:p w:rsidR="00165B07" w:rsidRPr="00165B07" w:rsidRDefault="00165B07" w:rsidP="00DE39AA">
      <w:pPr>
        <w:spacing w:line="240" w:lineRule="atLeast"/>
        <w:jc w:val="both"/>
        <w:rPr>
          <w:i/>
          <w:iCs/>
        </w:rPr>
      </w:pPr>
    </w:p>
    <w:p w:rsidR="006D19E4" w:rsidRPr="008022EF" w:rsidRDefault="00CA07D3" w:rsidP="00DE39AA">
      <w:pPr>
        <w:spacing w:line="240" w:lineRule="atLeast"/>
        <w:jc w:val="both"/>
      </w:pPr>
      <w:proofErr w:type="spellStart"/>
      <w:r>
        <w:t>За</w:t>
      </w:r>
      <w:proofErr w:type="spellEnd"/>
      <w:r w:rsidR="006D19E4" w:rsidRPr="00805347">
        <w:t xml:space="preserve"> </w:t>
      </w:r>
      <w:proofErr w:type="spellStart"/>
      <w:r>
        <w:t>откуп</w:t>
      </w:r>
      <w:proofErr w:type="spellEnd"/>
      <w:r w:rsidR="006D19E4" w:rsidRPr="00C655BF">
        <w:t xml:space="preserve"> </w:t>
      </w:r>
      <w:r w:rsidR="00BC692B">
        <w:t>je</w:t>
      </w:r>
      <w:r w:rsidR="006D19E4" w:rsidRPr="00805347">
        <w:t xml:space="preserve"> </w:t>
      </w:r>
      <w:proofErr w:type="spellStart"/>
      <w:r>
        <w:t>одабран</w:t>
      </w:r>
      <w:proofErr w:type="spellEnd"/>
      <w:r w:rsidR="006D19E4" w:rsidRPr="00C655BF">
        <w:t xml:space="preserve"> </w:t>
      </w:r>
      <w:proofErr w:type="spellStart"/>
      <w:proofErr w:type="gramStart"/>
      <w:r>
        <w:t>примерак</w:t>
      </w:r>
      <w:proofErr w:type="spellEnd"/>
      <w:r w:rsidR="00165B07">
        <w:t xml:space="preserve">  </w:t>
      </w:r>
      <w:proofErr w:type="spellStart"/>
      <w:r>
        <w:t>предмета</w:t>
      </w:r>
      <w:proofErr w:type="spellEnd"/>
      <w:proofErr w:type="gramEnd"/>
      <w:r w:rsidR="00165B07">
        <w:t xml:space="preserve"> </w:t>
      </w:r>
      <w:proofErr w:type="spellStart"/>
      <w:r>
        <w:t>за</w:t>
      </w:r>
      <w:proofErr w:type="spellEnd"/>
      <w:r w:rsidR="00165B07">
        <w:t xml:space="preserve"> </w:t>
      </w:r>
      <w:proofErr w:type="spellStart"/>
      <w:r>
        <w:t>излагање</w:t>
      </w:r>
      <w:proofErr w:type="spellEnd"/>
      <w:r w:rsidR="00165B07">
        <w:t xml:space="preserve">, </w:t>
      </w:r>
      <w:proofErr w:type="spellStart"/>
      <w:r>
        <w:t>реплика</w:t>
      </w:r>
      <w:proofErr w:type="spellEnd"/>
      <w:r w:rsidR="00165B07">
        <w:t xml:space="preserve"> </w:t>
      </w:r>
      <w:proofErr w:type="spellStart"/>
      <w:r>
        <w:t>човека</w:t>
      </w:r>
      <w:proofErr w:type="spellEnd"/>
      <w:r w:rsidR="00165B07">
        <w:t xml:space="preserve"> </w:t>
      </w:r>
      <w:proofErr w:type="spellStart"/>
      <w:r>
        <w:t>са</w:t>
      </w:r>
      <w:proofErr w:type="spellEnd"/>
      <w:r w:rsidR="006D19E4">
        <w:t xml:space="preserve"> </w:t>
      </w:r>
      <w:proofErr w:type="spellStart"/>
      <w:r>
        <w:t>препознатљиво</w:t>
      </w:r>
      <w:proofErr w:type="spellEnd"/>
      <w:r w:rsidR="00165B07">
        <w:t xml:space="preserve">, </w:t>
      </w:r>
      <w:proofErr w:type="spellStart"/>
      <w:r>
        <w:t>сутуром</w:t>
      </w:r>
      <w:proofErr w:type="spellEnd"/>
      <w:r w:rsidR="00165B07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799"/>
        <w:gridCol w:w="864"/>
        <w:gridCol w:w="1252"/>
        <w:gridCol w:w="1833"/>
      </w:tblGrid>
      <w:tr w:rsidR="006D19E4" w:rsidTr="00C1345A">
        <w:tc>
          <w:tcPr>
            <w:tcW w:w="541" w:type="dxa"/>
            <w:shd w:val="clear" w:color="auto" w:fill="auto"/>
          </w:tcPr>
          <w:p w:rsidR="006D19E4" w:rsidRPr="00303E92" w:rsidRDefault="006D19E4" w:rsidP="00647118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4799" w:type="dxa"/>
            <w:shd w:val="clear" w:color="auto" w:fill="auto"/>
          </w:tcPr>
          <w:p w:rsidR="00C1345A" w:rsidRPr="00BF5DE2" w:rsidRDefault="00165B07" w:rsidP="00C1345A">
            <w:r>
              <w:t xml:space="preserve"> </w:t>
            </w:r>
            <w:r w:rsidR="00C1345A">
              <w:rPr>
                <w:rFonts w:ascii="Arial" w:hAnsi="Arial" w:cs="Arial"/>
              </w:rPr>
              <w:t xml:space="preserve"> </w:t>
            </w:r>
            <w:proofErr w:type="spellStart"/>
            <w:r w:rsidR="00CA07D3">
              <w:t>Назив</w:t>
            </w:r>
            <w:proofErr w:type="spellEnd"/>
            <w:r w:rsidR="00C1345A" w:rsidRPr="00BF5DE2">
              <w:t xml:space="preserve"> </w:t>
            </w:r>
            <w:proofErr w:type="spellStart"/>
            <w:r w:rsidR="00CA07D3">
              <w:t>предмета</w:t>
            </w:r>
            <w:proofErr w:type="spellEnd"/>
            <w:r w:rsidR="00C1345A" w:rsidRPr="00BF5DE2">
              <w:t xml:space="preserve"> </w:t>
            </w:r>
          </w:p>
          <w:p w:rsidR="006D19E4" w:rsidRPr="00165B07" w:rsidRDefault="006D19E4" w:rsidP="00647118">
            <w:pPr>
              <w:spacing w:before="100" w:beforeAutospacing="1" w:after="100" w:afterAutospacing="1"/>
            </w:pPr>
          </w:p>
        </w:tc>
        <w:tc>
          <w:tcPr>
            <w:tcW w:w="864" w:type="dxa"/>
            <w:shd w:val="clear" w:color="auto" w:fill="auto"/>
          </w:tcPr>
          <w:p w:rsidR="006D19E4" w:rsidRPr="00165B07" w:rsidRDefault="00CA07D3" w:rsidP="00647118">
            <w:pPr>
              <w:spacing w:before="100" w:beforeAutospacing="1" w:after="100" w:afterAutospacing="1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C1345A" w:rsidRPr="00165B07" w:rsidRDefault="00165B07" w:rsidP="00C1345A">
            <w:pPr>
              <w:spacing w:before="100" w:beforeAutospacing="1" w:after="100" w:afterAutospacing="1"/>
            </w:pPr>
            <w:r>
              <w:t xml:space="preserve"> </w:t>
            </w:r>
            <w:r w:rsidR="00C1345A">
              <w:t xml:space="preserve"> </w:t>
            </w:r>
            <w:proofErr w:type="spellStart"/>
            <w:r w:rsidR="00CA07D3">
              <w:t>модел</w:t>
            </w:r>
            <w:proofErr w:type="spellEnd"/>
            <w:r w:rsidR="00C1345A"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6D19E4" w:rsidRPr="00165B07" w:rsidRDefault="00165B07" w:rsidP="00C1345A">
            <w:pPr>
              <w:spacing w:before="100" w:beforeAutospacing="1" w:after="100" w:afterAutospacing="1"/>
            </w:pPr>
            <w:r>
              <w:t xml:space="preserve"> </w:t>
            </w:r>
            <w:r w:rsidR="00C1345A">
              <w:t xml:space="preserve"> </w:t>
            </w:r>
            <w:proofErr w:type="spellStart"/>
            <w:r w:rsidR="00CA07D3">
              <w:t>понуђач</w:t>
            </w:r>
            <w:proofErr w:type="spellEnd"/>
          </w:p>
        </w:tc>
      </w:tr>
      <w:tr w:rsidR="00C1345A" w:rsidTr="00C134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5A" w:rsidRPr="00303E92" w:rsidRDefault="00C1345A" w:rsidP="00647118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5A" w:rsidRPr="00C1345A" w:rsidRDefault="00CA07D3" w:rsidP="00647118">
            <w:proofErr w:type="spellStart"/>
            <w:r>
              <w:t>Људски</w:t>
            </w:r>
            <w:proofErr w:type="spellEnd"/>
            <w:r w:rsidR="00C1345A" w:rsidRPr="00C1345A">
              <w:t xml:space="preserve"> </w:t>
            </w:r>
            <w:proofErr w:type="spellStart"/>
            <w:r>
              <w:t>скелет</w:t>
            </w:r>
            <w:proofErr w:type="spellEnd"/>
            <w:r w:rsidR="00C1345A" w:rsidRPr="00C1345A">
              <w:t xml:space="preserve">, </w:t>
            </w:r>
            <w:r w:rsidR="00C1345A">
              <w:t xml:space="preserve"> </w:t>
            </w:r>
          </w:p>
          <w:p w:rsidR="00C1345A" w:rsidRDefault="00C1345A" w:rsidP="00647118">
            <w:r>
              <w:t xml:space="preserve"> </w:t>
            </w:r>
            <w:proofErr w:type="spellStart"/>
            <w:r w:rsidR="00CA07D3">
              <w:t>на</w:t>
            </w:r>
            <w:proofErr w:type="spellEnd"/>
            <w:r w:rsidRPr="00C1345A">
              <w:t xml:space="preserve"> </w:t>
            </w:r>
            <w:proofErr w:type="spellStart"/>
            <w:r w:rsidR="00CA07D3">
              <w:t>постаменту</w:t>
            </w:r>
            <w:proofErr w:type="spellEnd"/>
            <w:r w:rsidRPr="00C1345A">
              <w:t xml:space="preserve">  </w:t>
            </w:r>
            <w:proofErr w:type="spellStart"/>
            <w:r w:rsidR="00CA07D3">
              <w:t>на</w:t>
            </w:r>
            <w:proofErr w:type="spellEnd"/>
            <w:r>
              <w:t xml:space="preserve"> </w:t>
            </w:r>
            <w:proofErr w:type="spellStart"/>
            <w:r w:rsidR="00CA07D3">
              <w:t>деловима</w:t>
            </w:r>
            <w:proofErr w:type="spellEnd"/>
            <w:r>
              <w:t xml:space="preserve"> </w:t>
            </w:r>
            <w:proofErr w:type="spellStart"/>
            <w:r w:rsidR="00CA07D3">
              <w:t>модела</w:t>
            </w:r>
            <w:proofErr w:type="spellEnd"/>
            <w:r>
              <w:t xml:space="preserve"> </w:t>
            </w:r>
            <w:proofErr w:type="spellStart"/>
            <w:r w:rsidR="00CA07D3">
              <w:t>видљиве</w:t>
            </w:r>
            <w:proofErr w:type="spellEnd"/>
            <w:r>
              <w:t xml:space="preserve"> </w:t>
            </w:r>
            <w:proofErr w:type="spellStart"/>
            <w:r w:rsidR="00CA07D3">
              <w:t>сутуре</w:t>
            </w:r>
            <w:proofErr w:type="spellEnd"/>
            <w:r>
              <w:t xml:space="preserve"> </w:t>
            </w:r>
          </w:p>
          <w:p w:rsidR="00490640" w:rsidRDefault="00CA07D3" w:rsidP="00647118">
            <w:proofErr w:type="spellStart"/>
            <w:r>
              <w:t>Обавезне</w:t>
            </w:r>
            <w:proofErr w:type="spellEnd"/>
            <w:r w:rsidR="00490640">
              <w:t xml:space="preserve"> </w:t>
            </w:r>
            <w:proofErr w:type="spellStart"/>
            <w:r>
              <w:t>карактеристике</w:t>
            </w:r>
            <w:proofErr w:type="spellEnd"/>
            <w:r w:rsidR="00490640">
              <w:t>:</w:t>
            </w:r>
          </w:p>
          <w:p w:rsidR="00490640" w:rsidRPr="00490640" w:rsidRDefault="00CA07D3" w:rsidP="00490640">
            <w:proofErr w:type="spellStart"/>
            <w:r>
              <w:t>Тежина</w:t>
            </w:r>
            <w:proofErr w:type="spellEnd"/>
            <w:r w:rsidR="00490640" w:rsidRPr="00490640">
              <w:t>: 9,5</w:t>
            </w:r>
            <w:r>
              <w:t>кг</w:t>
            </w:r>
          </w:p>
          <w:p w:rsidR="00490640" w:rsidRPr="00490640" w:rsidRDefault="00CA07D3" w:rsidP="00490640">
            <w:proofErr w:type="spellStart"/>
            <w:r>
              <w:t>Висина</w:t>
            </w:r>
            <w:proofErr w:type="spellEnd"/>
            <w:r w:rsidR="00490640" w:rsidRPr="00490640">
              <w:t>: 176,5</w:t>
            </w:r>
            <w:r>
              <w:t>цм</w:t>
            </w:r>
          </w:p>
          <w:p w:rsidR="00490640" w:rsidRPr="00490640" w:rsidRDefault="00490640" w:rsidP="00490640">
            <w:r w:rsidRPr="00490640">
              <w:t>-</w:t>
            </w:r>
            <w:proofErr w:type="spellStart"/>
            <w:r w:rsidR="00CA07D3">
              <w:t>направљен</w:t>
            </w:r>
            <w:proofErr w:type="spellEnd"/>
            <w:r w:rsidRPr="00490640">
              <w:t xml:space="preserve"> </w:t>
            </w:r>
            <w:proofErr w:type="spellStart"/>
            <w:r w:rsidR="00CA07D3">
              <w:t>од</w:t>
            </w:r>
            <w:proofErr w:type="spellEnd"/>
            <w:r w:rsidRPr="00490640">
              <w:t xml:space="preserve"> </w:t>
            </w:r>
            <w:proofErr w:type="spellStart"/>
            <w:r w:rsidR="00CA07D3">
              <w:t>дуготрајног</w:t>
            </w:r>
            <w:proofErr w:type="spellEnd"/>
            <w:r w:rsidRPr="00490640">
              <w:t xml:space="preserve"> </w:t>
            </w:r>
            <w:proofErr w:type="spellStart"/>
            <w:r w:rsidR="00CA07D3">
              <w:t>чврстог</w:t>
            </w:r>
            <w:proofErr w:type="spellEnd"/>
            <w:r w:rsidRPr="00490640">
              <w:t xml:space="preserve">  </w:t>
            </w:r>
            <w:proofErr w:type="spellStart"/>
            <w:r w:rsidR="00CA07D3">
              <w:t>материјала</w:t>
            </w:r>
            <w:proofErr w:type="spellEnd"/>
          </w:p>
          <w:p w:rsidR="00490640" w:rsidRPr="00490640" w:rsidRDefault="00490640" w:rsidP="00490640">
            <w:r w:rsidRPr="00490640">
              <w:t>-</w:t>
            </w:r>
            <w:proofErr w:type="spellStart"/>
            <w:r w:rsidR="00CA07D3">
              <w:t>на</w:t>
            </w:r>
            <w:proofErr w:type="spellEnd"/>
            <w:r w:rsidRPr="00490640">
              <w:t xml:space="preserve"> </w:t>
            </w:r>
            <w:proofErr w:type="spellStart"/>
            <w:r w:rsidR="00CA07D3">
              <w:t>металном</w:t>
            </w:r>
            <w:proofErr w:type="spellEnd"/>
            <w:r w:rsidRPr="00490640">
              <w:t xml:space="preserve"> </w:t>
            </w:r>
            <w:proofErr w:type="spellStart"/>
            <w:r w:rsidR="00CA07D3">
              <w:t>петокраком</w:t>
            </w:r>
            <w:proofErr w:type="spellEnd"/>
            <w:r w:rsidRPr="00490640">
              <w:t xml:space="preserve"> </w:t>
            </w:r>
            <w:proofErr w:type="spellStart"/>
            <w:r w:rsidR="00CA07D3">
              <w:t>сталку</w:t>
            </w:r>
            <w:proofErr w:type="spellEnd"/>
          </w:p>
          <w:p w:rsidR="00490640" w:rsidRPr="00490640" w:rsidRDefault="00490640" w:rsidP="00490640">
            <w:r w:rsidRPr="00490640">
              <w:t>-</w:t>
            </w:r>
            <w:proofErr w:type="spellStart"/>
            <w:r w:rsidR="00CA07D3">
              <w:t>реалистична</w:t>
            </w:r>
            <w:proofErr w:type="spellEnd"/>
            <w:r w:rsidRPr="00490640">
              <w:t xml:space="preserve"> </w:t>
            </w:r>
            <w:proofErr w:type="spellStart"/>
            <w:r w:rsidR="00CA07D3">
              <w:t>тежина</w:t>
            </w:r>
            <w:proofErr w:type="spellEnd"/>
            <w:r w:rsidRPr="00490640">
              <w:t xml:space="preserve"> </w:t>
            </w:r>
            <w:proofErr w:type="spellStart"/>
            <w:r w:rsidR="00CA07D3">
              <w:t>око</w:t>
            </w:r>
            <w:proofErr w:type="spellEnd"/>
            <w:r w:rsidRPr="00490640">
              <w:t xml:space="preserve"> 200 </w:t>
            </w:r>
            <w:proofErr w:type="spellStart"/>
            <w:r w:rsidR="00CA07D3">
              <w:t>костију</w:t>
            </w:r>
            <w:proofErr w:type="spellEnd"/>
          </w:p>
          <w:p w:rsidR="00490640" w:rsidRPr="00490640" w:rsidRDefault="00490640" w:rsidP="00490640">
            <w:r w:rsidRPr="00490640">
              <w:t>-</w:t>
            </w:r>
            <w:proofErr w:type="spellStart"/>
            <w:r w:rsidR="00CA07D3">
              <w:t>природна</w:t>
            </w:r>
            <w:proofErr w:type="spellEnd"/>
            <w:r w:rsidRPr="00490640">
              <w:t xml:space="preserve"> </w:t>
            </w:r>
            <w:proofErr w:type="spellStart"/>
            <w:r w:rsidR="00CA07D3">
              <w:t>величина</w:t>
            </w:r>
            <w:proofErr w:type="spellEnd"/>
            <w:r w:rsidRPr="00490640">
              <w:t xml:space="preserve"> </w:t>
            </w:r>
            <w:proofErr w:type="spellStart"/>
            <w:r w:rsidR="00CA07D3">
              <w:t>скелета</w:t>
            </w:r>
            <w:proofErr w:type="spellEnd"/>
          </w:p>
          <w:p w:rsidR="00490640" w:rsidRPr="00490640" w:rsidRDefault="00490640" w:rsidP="00490640">
            <w:r w:rsidRPr="00490640">
              <w:t>-</w:t>
            </w:r>
            <w:proofErr w:type="spellStart"/>
            <w:r w:rsidR="00CA07D3">
              <w:t>лобања</w:t>
            </w:r>
            <w:proofErr w:type="spellEnd"/>
            <w:r w:rsidRPr="00490640">
              <w:t xml:space="preserve">  3 </w:t>
            </w:r>
            <w:proofErr w:type="spellStart"/>
            <w:r w:rsidR="00CA07D3">
              <w:t>дела</w:t>
            </w:r>
            <w:proofErr w:type="spellEnd"/>
          </w:p>
          <w:p w:rsidR="00490640" w:rsidRPr="00490640" w:rsidRDefault="00490640" w:rsidP="00647118">
            <w:r w:rsidRPr="00490640">
              <w:t xml:space="preserve"> -</w:t>
            </w:r>
            <w:proofErr w:type="spellStart"/>
            <w:r w:rsidR="00CA07D3">
              <w:t>појединачно</w:t>
            </w:r>
            <w:proofErr w:type="spellEnd"/>
            <w:r w:rsidRPr="00490640">
              <w:t xml:space="preserve"> </w:t>
            </w:r>
            <w:proofErr w:type="spellStart"/>
            <w:r w:rsidR="00CA07D3">
              <w:t>уграђени</w:t>
            </w:r>
            <w:proofErr w:type="spellEnd"/>
            <w:r w:rsidRPr="00490640">
              <w:t xml:space="preserve"> </w:t>
            </w:r>
            <w:proofErr w:type="spellStart"/>
            <w:r w:rsidR="00CA07D3">
              <w:t>зуби</w:t>
            </w:r>
            <w:proofErr w:type="spellEnd"/>
          </w:p>
          <w:p w:rsidR="00C1345A" w:rsidRPr="00165B07" w:rsidRDefault="00C1345A" w:rsidP="00C1345A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5A" w:rsidRPr="00165B07" w:rsidRDefault="00C1345A" w:rsidP="00647118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5A" w:rsidRPr="00165B07" w:rsidRDefault="00CA07D3" w:rsidP="00647118">
            <w:pPr>
              <w:spacing w:before="100" w:beforeAutospacing="1" w:after="100" w:afterAutospacing="1"/>
            </w:pPr>
            <w:bookmarkStart w:id="0" w:name="OLE_LINK1"/>
            <w:proofErr w:type="spellStart"/>
            <w:r>
              <w:t>Модел</w:t>
            </w:r>
            <w:proofErr w:type="spellEnd"/>
            <w:r w:rsidR="00C1345A" w:rsidRPr="00C1345A">
              <w:t xml:space="preserve"> </w:t>
            </w:r>
            <w:r>
              <w:t>А</w:t>
            </w:r>
            <w:r w:rsidR="00C1345A" w:rsidRPr="00C1345A">
              <w:t>10</w:t>
            </w:r>
            <w:r w:rsidR="00C1345A">
              <w:t xml:space="preserve"> </w:t>
            </w:r>
            <w:proofErr w:type="spellStart"/>
            <w:r>
              <w:t>стандард</w:t>
            </w:r>
            <w:bookmarkEnd w:id="0"/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5A" w:rsidRDefault="00C1345A" w:rsidP="00C1345A">
            <w:pPr>
              <w:spacing w:before="100" w:beforeAutospacing="1" w:after="100" w:afterAutospacing="1"/>
            </w:pPr>
            <w:r>
              <w:t xml:space="preserve">  </w:t>
            </w:r>
            <w:proofErr w:type="spellStart"/>
            <w:r w:rsidR="00CA07D3">
              <w:t>Дидактис</w:t>
            </w:r>
            <w:proofErr w:type="spellEnd"/>
          </w:p>
          <w:p w:rsidR="00C1345A" w:rsidRPr="00165B07" w:rsidRDefault="00CA07D3" w:rsidP="00C1345A">
            <w:pPr>
              <w:spacing w:before="100" w:beforeAutospacing="1" w:after="100" w:afterAutospacing="1"/>
            </w:pPr>
            <w:proofErr w:type="spellStart"/>
            <w:r>
              <w:t>Метохијска</w:t>
            </w:r>
            <w:proofErr w:type="spellEnd"/>
            <w:r w:rsidR="00C1345A">
              <w:t xml:space="preserve"> 21</w:t>
            </w:r>
          </w:p>
        </w:tc>
      </w:tr>
    </w:tbl>
    <w:p w:rsidR="006D19E4" w:rsidRPr="006D19E4" w:rsidRDefault="006D19E4" w:rsidP="006D19E4">
      <w:pPr>
        <w:spacing w:before="60" w:after="60" w:line="240" w:lineRule="atLeast"/>
        <w:ind w:right="-57"/>
        <w:jc w:val="both"/>
      </w:pPr>
    </w:p>
    <w:p w:rsidR="00926EC0" w:rsidRPr="00A20D64" w:rsidRDefault="00926EC0" w:rsidP="000B3F43">
      <w:pPr>
        <w:spacing w:before="60" w:after="60" w:line="240" w:lineRule="atLeast"/>
        <w:ind w:left="-57" w:right="-57" w:firstLine="720"/>
        <w:jc w:val="both"/>
      </w:pPr>
      <w:r w:rsidRPr="00D270E0">
        <w:t xml:space="preserve">2. </w:t>
      </w:r>
      <w:proofErr w:type="spellStart"/>
      <w:r w:rsidR="00CA07D3">
        <w:t>Процењена</w:t>
      </w:r>
      <w:proofErr w:type="spellEnd"/>
      <w:r w:rsidRPr="00A20D64">
        <w:t xml:space="preserve"> </w:t>
      </w:r>
      <w:proofErr w:type="spellStart"/>
      <w:r w:rsidR="00CA07D3">
        <w:t>вредност</w:t>
      </w:r>
      <w:proofErr w:type="spellEnd"/>
      <w:r w:rsidRPr="00A20D64">
        <w:t xml:space="preserve"> </w:t>
      </w:r>
      <w:proofErr w:type="spellStart"/>
      <w:r w:rsidR="00CA07D3">
        <w:t>јавне</w:t>
      </w:r>
      <w:proofErr w:type="spellEnd"/>
      <w:r w:rsidRPr="00A20D64">
        <w:t xml:space="preserve"> </w:t>
      </w:r>
      <w:proofErr w:type="spellStart"/>
      <w:r w:rsidR="00CA07D3">
        <w:t>набавке</w:t>
      </w:r>
      <w:proofErr w:type="spellEnd"/>
      <w:r w:rsidRPr="00A20D64">
        <w:t xml:space="preserve">: </w:t>
      </w:r>
      <w:r w:rsidR="00CA07D3">
        <w:rPr>
          <w:lang w:val="sr-Latn-CS"/>
        </w:rPr>
        <w:t>Вредност</w:t>
      </w:r>
      <w:r w:rsidR="006A063B" w:rsidRPr="00A20D64">
        <w:rPr>
          <w:lang w:val="sr-Latn-CS"/>
        </w:rPr>
        <w:t xml:space="preserve"> </w:t>
      </w:r>
      <w:r w:rsidR="00CA07D3">
        <w:rPr>
          <w:lang w:val="sr-Latn-CS"/>
        </w:rPr>
        <w:t>предметне</w:t>
      </w:r>
      <w:r w:rsidR="006A063B" w:rsidRPr="00A20D64">
        <w:rPr>
          <w:lang w:val="sr-Latn-CS"/>
        </w:rPr>
        <w:t xml:space="preserve"> </w:t>
      </w:r>
      <w:r w:rsidR="00CA07D3">
        <w:rPr>
          <w:lang w:val="sr-Latn-CS"/>
        </w:rPr>
        <w:t>јавне</w:t>
      </w:r>
      <w:r w:rsidR="006A063B" w:rsidRPr="00A20D64">
        <w:rPr>
          <w:lang w:val="sr-Latn-CS"/>
        </w:rPr>
        <w:t xml:space="preserve"> </w:t>
      </w:r>
      <w:r w:rsidR="00CA07D3">
        <w:rPr>
          <w:lang w:val="sr-Latn-CS"/>
        </w:rPr>
        <w:t>набавке</w:t>
      </w:r>
      <w:r w:rsidR="006A063B" w:rsidRPr="00A20D64">
        <w:rPr>
          <w:lang w:val="sr-Latn-CS"/>
        </w:rPr>
        <w:t xml:space="preserve"> </w:t>
      </w:r>
      <w:r w:rsidR="00CA07D3">
        <w:rPr>
          <w:lang w:val="sr-Latn-CS"/>
        </w:rPr>
        <w:t>у</w:t>
      </w:r>
      <w:r w:rsidR="006A063B" w:rsidRPr="00A20D64">
        <w:rPr>
          <w:lang w:val="sr-Latn-CS"/>
        </w:rPr>
        <w:t xml:space="preserve"> </w:t>
      </w:r>
      <w:r w:rsidR="00CA07D3">
        <w:rPr>
          <w:lang w:val="sr-Latn-CS"/>
        </w:rPr>
        <w:t>преговарачком</w:t>
      </w:r>
      <w:r w:rsidR="006A063B" w:rsidRPr="00A20D64">
        <w:rPr>
          <w:lang w:val="sr-Latn-CS"/>
        </w:rPr>
        <w:t xml:space="preserve"> </w:t>
      </w:r>
      <w:r w:rsidR="00CA07D3">
        <w:rPr>
          <w:lang w:val="sr-Latn-CS"/>
        </w:rPr>
        <w:t>поступку</w:t>
      </w:r>
      <w:r w:rsidR="006A063B" w:rsidRPr="00A20D64">
        <w:rPr>
          <w:lang w:val="sr-Latn-CS"/>
        </w:rPr>
        <w:t xml:space="preserve"> </w:t>
      </w:r>
      <w:r w:rsidR="00CA07D3">
        <w:rPr>
          <w:lang w:val="sr-Latn-CS"/>
        </w:rPr>
        <w:t>без</w:t>
      </w:r>
      <w:r w:rsidR="006A063B" w:rsidRPr="00A20D64">
        <w:rPr>
          <w:lang w:val="sr-Latn-CS"/>
        </w:rPr>
        <w:t xml:space="preserve"> </w:t>
      </w:r>
      <w:r w:rsidR="00CA07D3">
        <w:rPr>
          <w:lang w:val="sr-Latn-CS"/>
        </w:rPr>
        <w:t>објављивања</w:t>
      </w:r>
      <w:r w:rsidR="006A063B" w:rsidRPr="00A20D64">
        <w:rPr>
          <w:lang w:val="sr-Latn-CS"/>
        </w:rPr>
        <w:t xml:space="preserve"> </w:t>
      </w:r>
      <w:r w:rsidR="00CA07D3">
        <w:rPr>
          <w:lang w:val="sr-Latn-CS"/>
        </w:rPr>
        <w:t>позива</w:t>
      </w:r>
      <w:r w:rsidR="006A063B" w:rsidRPr="00A20D64">
        <w:t>,</w:t>
      </w:r>
      <w:r w:rsidR="006A063B" w:rsidRPr="00A20D64">
        <w:rPr>
          <w:lang w:val="sr-Latn-CS"/>
        </w:rPr>
        <w:t xml:space="preserve"> </w:t>
      </w:r>
      <w:proofErr w:type="spellStart"/>
      <w:r w:rsidR="00CA07D3">
        <w:t>износи</w:t>
      </w:r>
      <w:proofErr w:type="spellEnd"/>
      <w:r w:rsidR="006A063B" w:rsidRPr="00A20D64">
        <w:t xml:space="preserve"> </w:t>
      </w:r>
      <w:proofErr w:type="spellStart"/>
      <w:r w:rsidR="00CA07D3">
        <w:t>нето</w:t>
      </w:r>
      <w:proofErr w:type="spellEnd"/>
      <w:r w:rsidR="00490640">
        <w:t xml:space="preserve"> </w:t>
      </w:r>
      <w:r w:rsidR="00490640" w:rsidRPr="00214EDB">
        <w:t xml:space="preserve">34.800,00 </w:t>
      </w:r>
      <w:proofErr w:type="spellStart"/>
      <w:r w:rsidR="00CA07D3">
        <w:t>динара</w:t>
      </w:r>
      <w:proofErr w:type="spellEnd"/>
      <w:r w:rsidR="006A063B" w:rsidRPr="00214EDB">
        <w:t xml:space="preserve">. </w:t>
      </w:r>
      <w:proofErr w:type="spellStart"/>
      <w:proofErr w:type="gramStart"/>
      <w:r w:rsidR="00CA07D3">
        <w:t>Укупни</w:t>
      </w:r>
      <w:proofErr w:type="spellEnd"/>
      <w:r w:rsidR="006A063B" w:rsidRPr="00214EDB">
        <w:t xml:space="preserve"> </w:t>
      </w:r>
      <w:proofErr w:type="spellStart"/>
      <w:r w:rsidR="00CA07D3">
        <w:t>трошкови</w:t>
      </w:r>
      <w:proofErr w:type="spellEnd"/>
      <w:r w:rsidR="006A063B" w:rsidRPr="00214EDB">
        <w:t xml:space="preserve"> </w:t>
      </w:r>
      <w:proofErr w:type="spellStart"/>
      <w:r w:rsidR="00CA07D3">
        <w:t>су</w:t>
      </w:r>
      <w:proofErr w:type="spellEnd"/>
      <w:r w:rsidR="006A063B" w:rsidRPr="00214EDB">
        <w:t xml:space="preserve"> </w:t>
      </w:r>
      <w:r w:rsidR="00CA07D3">
        <w:rPr>
          <w:lang w:val="sr-Latn-CS"/>
        </w:rPr>
        <w:t>како</w:t>
      </w:r>
      <w:r w:rsidR="006A063B" w:rsidRPr="00214EDB">
        <w:rPr>
          <w:lang w:val="sr-Latn-CS"/>
        </w:rPr>
        <w:t xml:space="preserve"> </w:t>
      </w:r>
      <w:r w:rsidR="00CA07D3">
        <w:rPr>
          <w:lang w:val="sr-Latn-CS"/>
        </w:rPr>
        <w:t>наручилац</w:t>
      </w:r>
      <w:r w:rsidR="006A063B" w:rsidRPr="00214EDB">
        <w:rPr>
          <w:lang w:val="sr-Latn-CS"/>
        </w:rPr>
        <w:t xml:space="preserve"> </w:t>
      </w:r>
      <w:r w:rsidR="00CA07D3">
        <w:rPr>
          <w:lang w:val="sr-Latn-CS"/>
        </w:rPr>
        <w:t>процењује</w:t>
      </w:r>
      <w:r w:rsidR="006A063B" w:rsidRPr="00214EDB">
        <w:rPr>
          <w:lang w:val="sr-Latn-CS"/>
        </w:rPr>
        <w:t xml:space="preserve"> </w:t>
      </w:r>
      <w:r w:rsidR="00CA07D3">
        <w:rPr>
          <w:lang w:val="sr-Latn-CS"/>
        </w:rPr>
        <w:t>и</w:t>
      </w:r>
      <w:r w:rsidR="006A063B" w:rsidRPr="00214EDB">
        <w:rPr>
          <w:lang w:val="sr-Latn-CS"/>
        </w:rPr>
        <w:t xml:space="preserve"> </w:t>
      </w:r>
      <w:r w:rsidR="00CA07D3">
        <w:rPr>
          <w:lang w:val="sr-Latn-CS"/>
        </w:rPr>
        <w:t>очекује</w:t>
      </w:r>
      <w:r w:rsidR="00560944" w:rsidRPr="00214EDB">
        <w:t xml:space="preserve"> </w:t>
      </w:r>
      <w:proofErr w:type="spellStart"/>
      <w:r w:rsidR="00CA07D3">
        <w:t>бруто</w:t>
      </w:r>
      <w:proofErr w:type="spellEnd"/>
      <w:r w:rsidR="006A063B" w:rsidRPr="00214EDB">
        <w:t xml:space="preserve"> </w:t>
      </w:r>
      <w:r w:rsidR="00560944" w:rsidRPr="00214EDB">
        <w:t>41.760,00</w:t>
      </w:r>
      <w:r w:rsidR="00560944">
        <w:rPr>
          <w:rFonts w:ascii="Arial" w:hAnsi="Arial" w:cs="Arial"/>
        </w:rPr>
        <w:t xml:space="preserve"> </w:t>
      </w:r>
      <w:proofErr w:type="spellStart"/>
      <w:r w:rsidR="00CA07D3">
        <w:t>динара</w:t>
      </w:r>
      <w:proofErr w:type="spellEnd"/>
      <w:r w:rsidR="006A063B" w:rsidRPr="00A20D64">
        <w:t xml:space="preserve"> (</w:t>
      </w:r>
      <w:proofErr w:type="spellStart"/>
      <w:r w:rsidR="00CA07D3">
        <w:t>наведени</w:t>
      </w:r>
      <w:proofErr w:type="spellEnd"/>
      <w:r w:rsidR="006A063B" w:rsidRPr="00A20D64">
        <w:t xml:space="preserve"> </w:t>
      </w:r>
      <w:proofErr w:type="spellStart"/>
      <w:r w:rsidR="00CA07D3">
        <w:t>трошкови</w:t>
      </w:r>
      <w:proofErr w:type="spellEnd"/>
      <w:r w:rsidR="006A063B" w:rsidRPr="00A20D64">
        <w:t xml:space="preserve"> </w:t>
      </w:r>
      <w:proofErr w:type="spellStart"/>
      <w:r w:rsidR="00CA07D3">
        <w:t>обухватају</w:t>
      </w:r>
      <w:proofErr w:type="spellEnd"/>
      <w:r w:rsidR="006A063B" w:rsidRPr="00A20D64">
        <w:t xml:space="preserve"> </w:t>
      </w:r>
      <w:proofErr w:type="spellStart"/>
      <w:r w:rsidR="00CA07D3">
        <w:t>вредност</w:t>
      </w:r>
      <w:proofErr w:type="spellEnd"/>
      <w:r w:rsidR="00560944">
        <w:t xml:space="preserve"> </w:t>
      </w:r>
      <w:proofErr w:type="spellStart"/>
      <w:r w:rsidR="00CA07D3">
        <w:t>откупа</w:t>
      </w:r>
      <w:proofErr w:type="spellEnd"/>
      <w:r w:rsidR="00560944">
        <w:t xml:space="preserve"> </w:t>
      </w:r>
      <w:proofErr w:type="spellStart"/>
      <w:r w:rsidR="00CA07D3">
        <w:t>предмета</w:t>
      </w:r>
      <w:proofErr w:type="spellEnd"/>
      <w:r w:rsidR="00560944">
        <w:t xml:space="preserve">, </w:t>
      </w:r>
      <w:proofErr w:type="spellStart"/>
      <w:r w:rsidR="00CA07D3">
        <w:t>царине</w:t>
      </w:r>
      <w:proofErr w:type="spellEnd"/>
      <w:r w:rsidR="006A063B" w:rsidRPr="00A20D64">
        <w:t xml:space="preserve">, </w:t>
      </w:r>
      <w:proofErr w:type="spellStart"/>
      <w:r w:rsidR="00CA07D3">
        <w:t>транспорта</w:t>
      </w:r>
      <w:proofErr w:type="spellEnd"/>
      <w:r w:rsidR="006A063B" w:rsidRPr="00A20D64">
        <w:t xml:space="preserve"> </w:t>
      </w:r>
      <w:r w:rsidR="00CA07D3">
        <w:t>и</w:t>
      </w:r>
      <w:r w:rsidR="006A063B" w:rsidRPr="00A20D64">
        <w:t xml:space="preserve"> </w:t>
      </w:r>
      <w:r w:rsidR="00CA07D3">
        <w:t>ПДВ</w:t>
      </w:r>
      <w:r w:rsidR="006A063B" w:rsidRPr="00A20D64">
        <w:t>-</w:t>
      </w:r>
      <w:r w:rsidR="00CA07D3">
        <w:t>а</w:t>
      </w:r>
      <w:r w:rsidR="006A063B" w:rsidRPr="00A20D64">
        <w:t>.).</w:t>
      </w:r>
      <w:proofErr w:type="gramEnd"/>
      <w:r w:rsidR="00340D73" w:rsidRPr="00A20D64">
        <w:t xml:space="preserve"> </w:t>
      </w:r>
    </w:p>
    <w:p w:rsidR="00926EC0" w:rsidRPr="00D270E0" w:rsidRDefault="00926EC0" w:rsidP="000B3F43">
      <w:pPr>
        <w:spacing w:before="60" w:after="60" w:line="240" w:lineRule="atLeast"/>
        <w:ind w:left="-57" w:right="-57" w:firstLine="720"/>
        <w:jc w:val="both"/>
      </w:pPr>
      <w:r w:rsidRPr="00D270E0">
        <w:t>3</w:t>
      </w:r>
      <w:r w:rsidR="00E17999" w:rsidRPr="00D270E0">
        <w:t xml:space="preserve"> </w:t>
      </w:r>
      <w:proofErr w:type="spellStart"/>
      <w:r w:rsidR="00CA07D3">
        <w:t>Оквирни</w:t>
      </w:r>
      <w:proofErr w:type="spellEnd"/>
      <w:r w:rsidRPr="00D270E0">
        <w:t xml:space="preserve"> </w:t>
      </w:r>
      <w:proofErr w:type="spellStart"/>
      <w:r w:rsidR="00CA07D3">
        <w:t>датуми</w:t>
      </w:r>
      <w:proofErr w:type="spellEnd"/>
      <w:r w:rsidRPr="00D270E0">
        <w:t xml:space="preserve"> </w:t>
      </w:r>
      <w:r w:rsidR="00CA07D3">
        <w:t>у</w:t>
      </w:r>
      <w:r w:rsidRPr="00D270E0">
        <w:t xml:space="preserve"> </w:t>
      </w:r>
      <w:proofErr w:type="spellStart"/>
      <w:r w:rsidR="00CA07D3">
        <w:t>којима</w:t>
      </w:r>
      <w:proofErr w:type="spellEnd"/>
      <w:r w:rsidRPr="00D270E0">
        <w:t xml:space="preserve"> </w:t>
      </w:r>
      <w:proofErr w:type="spellStart"/>
      <w:r w:rsidR="00CA07D3">
        <w:t>ће</w:t>
      </w:r>
      <w:proofErr w:type="spellEnd"/>
      <w:r w:rsidRPr="00D270E0">
        <w:t xml:space="preserve"> </w:t>
      </w:r>
      <w:proofErr w:type="spellStart"/>
      <w:r w:rsidR="00CA07D3">
        <w:t>бити</w:t>
      </w:r>
      <w:proofErr w:type="spellEnd"/>
      <w:r w:rsidRPr="00D270E0">
        <w:t xml:space="preserve"> </w:t>
      </w:r>
      <w:proofErr w:type="spellStart"/>
      <w:r w:rsidR="00CA07D3">
        <w:t>спроведене</w:t>
      </w:r>
      <w:proofErr w:type="spellEnd"/>
      <w:r w:rsidRPr="00D270E0">
        <w:t xml:space="preserve"> </w:t>
      </w:r>
      <w:proofErr w:type="spellStart"/>
      <w:r w:rsidR="00CA07D3">
        <w:t>појединачне</w:t>
      </w:r>
      <w:proofErr w:type="spellEnd"/>
      <w:r w:rsidRPr="00D270E0">
        <w:t xml:space="preserve"> </w:t>
      </w:r>
      <w:proofErr w:type="spellStart"/>
      <w:r w:rsidR="00CA07D3">
        <w:t>фазе</w:t>
      </w:r>
      <w:proofErr w:type="spellEnd"/>
      <w:r w:rsidRPr="00D270E0">
        <w:t xml:space="preserve"> </w:t>
      </w:r>
      <w:proofErr w:type="spellStart"/>
      <w:r w:rsidR="00CA07D3">
        <w:t>поступка</w:t>
      </w:r>
      <w:proofErr w:type="spellEnd"/>
      <w:r w:rsidRPr="00D270E0">
        <w:t xml:space="preserve"> </w:t>
      </w:r>
      <w:proofErr w:type="spellStart"/>
      <w:r w:rsidR="00CA07D3">
        <w:t>јавне</w:t>
      </w:r>
      <w:proofErr w:type="spellEnd"/>
      <w:r w:rsidRPr="00D270E0">
        <w:t xml:space="preserve"> </w:t>
      </w:r>
      <w:proofErr w:type="spellStart"/>
      <w:r w:rsidR="00CA07D3">
        <w:t>набавке</w:t>
      </w:r>
      <w:proofErr w:type="spellEnd"/>
      <w:r w:rsidR="00E17999" w:rsidRPr="00D270E0">
        <w:t xml:space="preserve">: </w:t>
      </w:r>
      <w:proofErr w:type="spellStart"/>
      <w:r w:rsidR="00CA07D3">
        <w:t>прирпрема</w:t>
      </w:r>
      <w:proofErr w:type="spellEnd"/>
      <w:r w:rsidR="00E17999" w:rsidRPr="00D270E0">
        <w:t xml:space="preserve"> </w:t>
      </w:r>
      <w:proofErr w:type="spellStart"/>
      <w:r w:rsidR="00CA07D3">
        <w:t>конкурсне</w:t>
      </w:r>
      <w:proofErr w:type="spellEnd"/>
      <w:r w:rsidR="00E17999" w:rsidRPr="00D270E0">
        <w:t xml:space="preserve"> </w:t>
      </w:r>
      <w:proofErr w:type="spellStart"/>
      <w:r w:rsidR="00CA07D3">
        <w:t>документације</w:t>
      </w:r>
      <w:proofErr w:type="spellEnd"/>
      <w:r w:rsidR="00E17999" w:rsidRPr="00D270E0">
        <w:t xml:space="preserve">, </w:t>
      </w:r>
      <w:proofErr w:type="spellStart"/>
      <w:r w:rsidR="00CA07D3">
        <w:t>слање</w:t>
      </w:r>
      <w:proofErr w:type="spellEnd"/>
      <w:r w:rsidR="00E17999" w:rsidRPr="00D270E0">
        <w:t xml:space="preserve"> </w:t>
      </w:r>
      <w:proofErr w:type="spellStart"/>
      <w:r w:rsidR="00CA07D3">
        <w:t>на</w:t>
      </w:r>
      <w:proofErr w:type="spellEnd"/>
      <w:r w:rsidR="00E17999" w:rsidRPr="00D270E0">
        <w:t xml:space="preserve"> </w:t>
      </w:r>
      <w:proofErr w:type="spellStart"/>
      <w:r w:rsidR="00CA07D3">
        <w:t>објављивање</w:t>
      </w:r>
      <w:proofErr w:type="spellEnd"/>
      <w:r w:rsidR="00E17999" w:rsidRPr="00D270E0">
        <w:t xml:space="preserve"> </w:t>
      </w:r>
      <w:proofErr w:type="spellStart"/>
      <w:r w:rsidR="00CA07D3">
        <w:t>обавештења</w:t>
      </w:r>
      <w:proofErr w:type="spellEnd"/>
      <w:r w:rsidR="00E17999" w:rsidRPr="00D270E0">
        <w:t xml:space="preserve"> </w:t>
      </w:r>
      <w:r w:rsidR="00CA07D3">
        <w:t>о</w:t>
      </w:r>
      <w:r w:rsidR="00E17999" w:rsidRPr="00D270E0">
        <w:t xml:space="preserve"> </w:t>
      </w:r>
      <w:proofErr w:type="spellStart"/>
      <w:r w:rsidR="00CA07D3">
        <w:t>покретању</w:t>
      </w:r>
      <w:proofErr w:type="spellEnd"/>
      <w:r w:rsidR="00E17999" w:rsidRPr="00D270E0">
        <w:t xml:space="preserve"> </w:t>
      </w:r>
      <w:proofErr w:type="spellStart"/>
      <w:r w:rsidR="00CA07D3">
        <w:t>преговарачког</w:t>
      </w:r>
      <w:proofErr w:type="spellEnd"/>
      <w:r w:rsidR="00E17999" w:rsidRPr="00D270E0">
        <w:t xml:space="preserve"> </w:t>
      </w:r>
      <w:proofErr w:type="spellStart"/>
      <w:r w:rsidR="00CA07D3">
        <w:t>поступка</w:t>
      </w:r>
      <w:proofErr w:type="spellEnd"/>
      <w:r w:rsidR="00E17999" w:rsidRPr="00D270E0">
        <w:t xml:space="preserve"> </w:t>
      </w:r>
      <w:proofErr w:type="spellStart"/>
      <w:r w:rsidR="00CA07D3">
        <w:t>поступка</w:t>
      </w:r>
      <w:proofErr w:type="spellEnd"/>
      <w:r w:rsidR="00E17999" w:rsidRPr="00D270E0">
        <w:t xml:space="preserve">, </w:t>
      </w:r>
      <w:proofErr w:type="spellStart"/>
      <w:r w:rsidR="00CA07D3">
        <w:t>подношење</w:t>
      </w:r>
      <w:proofErr w:type="spellEnd"/>
      <w:r w:rsidR="00E17999" w:rsidRPr="00D270E0">
        <w:t xml:space="preserve"> </w:t>
      </w:r>
      <w:r w:rsidR="00CA07D3">
        <w:t>и</w:t>
      </w:r>
      <w:r w:rsidR="00E17999" w:rsidRPr="00D270E0">
        <w:t xml:space="preserve"> </w:t>
      </w:r>
      <w:proofErr w:type="spellStart"/>
      <w:r w:rsidR="00CA07D3">
        <w:t>отварање</w:t>
      </w:r>
      <w:proofErr w:type="spellEnd"/>
      <w:r w:rsidR="00E17999" w:rsidRPr="00D270E0">
        <w:t xml:space="preserve"> </w:t>
      </w:r>
      <w:proofErr w:type="spellStart"/>
      <w:r w:rsidR="00CA07D3">
        <w:t>понуда</w:t>
      </w:r>
      <w:proofErr w:type="spellEnd"/>
      <w:r w:rsidR="00E17999" w:rsidRPr="00D270E0">
        <w:t xml:space="preserve">, </w:t>
      </w:r>
      <w:proofErr w:type="spellStart"/>
      <w:r w:rsidR="00CA07D3">
        <w:t>доношење</w:t>
      </w:r>
      <w:proofErr w:type="spellEnd"/>
      <w:r w:rsidR="00E17999" w:rsidRPr="00D270E0">
        <w:t xml:space="preserve"> </w:t>
      </w:r>
      <w:proofErr w:type="spellStart"/>
      <w:r w:rsidR="00CA07D3">
        <w:t>одлуке</w:t>
      </w:r>
      <w:proofErr w:type="spellEnd"/>
      <w:r w:rsidR="00E17999" w:rsidRPr="00D270E0">
        <w:t xml:space="preserve"> </w:t>
      </w:r>
      <w:r w:rsidR="00CA07D3">
        <w:t>о</w:t>
      </w:r>
      <w:r w:rsidR="00E17999" w:rsidRPr="00D270E0">
        <w:t xml:space="preserve"> </w:t>
      </w:r>
      <w:proofErr w:type="spellStart"/>
      <w:r w:rsidR="00CA07D3">
        <w:t>додели</w:t>
      </w:r>
      <w:proofErr w:type="spellEnd"/>
      <w:r w:rsidR="00E17999" w:rsidRPr="00D270E0">
        <w:t xml:space="preserve"> </w:t>
      </w:r>
      <w:proofErr w:type="spellStart"/>
      <w:r w:rsidR="00CA07D3">
        <w:t>уговора</w:t>
      </w:r>
      <w:proofErr w:type="spellEnd"/>
      <w:r w:rsidR="00E17999" w:rsidRPr="00D270E0">
        <w:t xml:space="preserve">, </w:t>
      </w:r>
      <w:proofErr w:type="spellStart"/>
      <w:r w:rsidR="00CA07D3">
        <w:t>слање</w:t>
      </w:r>
      <w:proofErr w:type="spellEnd"/>
      <w:r w:rsidR="00E17999" w:rsidRPr="00D270E0">
        <w:t xml:space="preserve"> </w:t>
      </w:r>
      <w:proofErr w:type="spellStart"/>
      <w:r w:rsidR="00CA07D3">
        <w:t>на</w:t>
      </w:r>
      <w:proofErr w:type="spellEnd"/>
      <w:r w:rsidR="00E17999" w:rsidRPr="00D270E0">
        <w:t xml:space="preserve"> </w:t>
      </w:r>
      <w:proofErr w:type="spellStart"/>
      <w:r w:rsidR="00CA07D3">
        <w:t>објављивање</w:t>
      </w:r>
      <w:proofErr w:type="spellEnd"/>
      <w:r w:rsidR="00E17999" w:rsidRPr="00D270E0">
        <w:t xml:space="preserve"> </w:t>
      </w:r>
      <w:proofErr w:type="spellStart"/>
      <w:r w:rsidR="00CA07D3">
        <w:t>одлуке</w:t>
      </w:r>
      <w:proofErr w:type="spellEnd"/>
      <w:r w:rsidR="00E17999" w:rsidRPr="00D270E0">
        <w:t xml:space="preserve"> </w:t>
      </w:r>
      <w:r w:rsidR="00CA07D3">
        <w:t>о</w:t>
      </w:r>
      <w:r w:rsidR="00E17999" w:rsidRPr="00D270E0">
        <w:t xml:space="preserve"> </w:t>
      </w:r>
      <w:proofErr w:type="spellStart"/>
      <w:r w:rsidR="00CA07D3">
        <w:t>додели</w:t>
      </w:r>
      <w:proofErr w:type="spellEnd"/>
      <w:r w:rsidR="00E17999" w:rsidRPr="00D270E0">
        <w:t xml:space="preserve"> </w:t>
      </w:r>
      <w:proofErr w:type="spellStart"/>
      <w:r w:rsidR="00CA07D3">
        <w:t>уговора</w:t>
      </w:r>
      <w:proofErr w:type="spellEnd"/>
      <w:r w:rsidR="00E17999" w:rsidRPr="00D270E0">
        <w:t xml:space="preserve"> </w:t>
      </w:r>
      <w:proofErr w:type="spellStart"/>
      <w:r w:rsidR="00CA07D3">
        <w:t>на</w:t>
      </w:r>
      <w:proofErr w:type="spellEnd"/>
      <w:r w:rsidR="00E17999" w:rsidRPr="00D270E0">
        <w:t xml:space="preserve"> </w:t>
      </w:r>
      <w:proofErr w:type="spellStart"/>
      <w:r w:rsidR="00CA07D3">
        <w:t>Портал</w:t>
      </w:r>
      <w:proofErr w:type="spellEnd"/>
      <w:r w:rsidR="00E17999" w:rsidRPr="00D270E0">
        <w:t xml:space="preserve"> </w:t>
      </w:r>
      <w:proofErr w:type="spellStart"/>
      <w:r w:rsidR="00CA07D3">
        <w:t>јавних</w:t>
      </w:r>
      <w:proofErr w:type="spellEnd"/>
      <w:r w:rsidR="00E17999" w:rsidRPr="00D270E0">
        <w:t xml:space="preserve"> </w:t>
      </w:r>
      <w:proofErr w:type="spellStart"/>
      <w:r w:rsidR="00CA07D3">
        <w:t>набавки</w:t>
      </w:r>
      <w:proofErr w:type="spellEnd"/>
      <w:r w:rsidR="00E17999" w:rsidRPr="00D270E0">
        <w:t xml:space="preserve">, </w:t>
      </w:r>
      <w:proofErr w:type="spellStart"/>
      <w:r w:rsidR="00CA07D3">
        <w:t>закључење</w:t>
      </w:r>
      <w:proofErr w:type="spellEnd"/>
      <w:r w:rsidR="00E17999" w:rsidRPr="00D270E0">
        <w:t xml:space="preserve"> </w:t>
      </w:r>
      <w:proofErr w:type="spellStart"/>
      <w:r w:rsidR="00CA07D3">
        <w:t>уговора</w:t>
      </w:r>
      <w:proofErr w:type="spellEnd"/>
      <w:r w:rsidR="00E17999" w:rsidRPr="00D270E0">
        <w:t xml:space="preserve">, </w:t>
      </w:r>
      <w:proofErr w:type="spellStart"/>
      <w:r w:rsidR="00CA07D3">
        <w:t>после</w:t>
      </w:r>
      <w:proofErr w:type="spellEnd"/>
      <w:r w:rsidR="00E17999" w:rsidRPr="00D270E0">
        <w:t xml:space="preserve"> </w:t>
      </w:r>
      <w:proofErr w:type="spellStart"/>
      <w:r w:rsidR="00CA07D3">
        <w:t>истека</w:t>
      </w:r>
      <w:proofErr w:type="spellEnd"/>
      <w:r w:rsidR="00E17999" w:rsidRPr="00D270E0">
        <w:t xml:space="preserve"> </w:t>
      </w:r>
      <w:proofErr w:type="spellStart"/>
      <w:r w:rsidR="00CA07D3">
        <w:t>рока</w:t>
      </w:r>
      <w:proofErr w:type="spellEnd"/>
      <w:r w:rsidR="00E17999" w:rsidRPr="00D270E0">
        <w:t xml:space="preserve"> </w:t>
      </w:r>
      <w:proofErr w:type="spellStart"/>
      <w:r w:rsidR="00CA07D3">
        <w:t>за</w:t>
      </w:r>
      <w:proofErr w:type="spellEnd"/>
      <w:r w:rsidR="00E17999" w:rsidRPr="00D270E0">
        <w:t xml:space="preserve"> </w:t>
      </w:r>
      <w:proofErr w:type="spellStart"/>
      <w:r w:rsidR="00CA07D3">
        <w:t>подношење</w:t>
      </w:r>
      <w:proofErr w:type="spellEnd"/>
      <w:r w:rsidR="00E17999" w:rsidRPr="00D270E0">
        <w:t xml:space="preserve"> </w:t>
      </w:r>
      <w:proofErr w:type="spellStart"/>
      <w:r w:rsidR="00CA07D3">
        <w:t>захтев</w:t>
      </w:r>
      <w:proofErr w:type="spellEnd"/>
      <w:r w:rsidR="00E17999" w:rsidRPr="00D270E0">
        <w:t xml:space="preserve"> </w:t>
      </w:r>
      <w:proofErr w:type="spellStart"/>
      <w:r w:rsidR="00CA07D3">
        <w:t>за</w:t>
      </w:r>
      <w:proofErr w:type="spellEnd"/>
      <w:r w:rsidR="00E17999" w:rsidRPr="00D270E0">
        <w:t xml:space="preserve"> </w:t>
      </w:r>
      <w:proofErr w:type="spellStart"/>
      <w:r w:rsidR="00CA07D3">
        <w:t>заштиту</w:t>
      </w:r>
      <w:proofErr w:type="spellEnd"/>
      <w:r w:rsidR="00E17999" w:rsidRPr="00D270E0">
        <w:t xml:space="preserve"> </w:t>
      </w:r>
      <w:proofErr w:type="spellStart"/>
      <w:r w:rsidR="00CA07D3">
        <w:t>права</w:t>
      </w:r>
      <w:proofErr w:type="spellEnd"/>
      <w:r w:rsidR="00E17999" w:rsidRPr="00D270E0">
        <w:t xml:space="preserve">, </w:t>
      </w:r>
      <w:proofErr w:type="spellStart"/>
      <w:r w:rsidR="00CA07D3">
        <w:t>обавиће</w:t>
      </w:r>
      <w:proofErr w:type="spellEnd"/>
      <w:r w:rsidR="00E17999" w:rsidRPr="00D270E0">
        <w:t xml:space="preserve"> </w:t>
      </w:r>
      <w:proofErr w:type="spellStart"/>
      <w:r w:rsidR="00CA07D3">
        <w:t>се</w:t>
      </w:r>
      <w:proofErr w:type="spellEnd"/>
      <w:r w:rsidR="00E17999" w:rsidRPr="00D270E0">
        <w:t xml:space="preserve"> </w:t>
      </w:r>
      <w:r w:rsidR="00CA07D3">
        <w:t>у</w:t>
      </w:r>
      <w:r w:rsidR="00E17999" w:rsidRPr="00D270E0">
        <w:t xml:space="preserve"> </w:t>
      </w:r>
      <w:proofErr w:type="spellStart"/>
      <w:proofErr w:type="gramStart"/>
      <w:r w:rsidR="00CA07D3">
        <w:t>роковима</w:t>
      </w:r>
      <w:proofErr w:type="spellEnd"/>
      <w:r w:rsidR="00E17999" w:rsidRPr="00D270E0">
        <w:t xml:space="preserve">  </w:t>
      </w:r>
      <w:proofErr w:type="spellStart"/>
      <w:r w:rsidR="00CA07D3">
        <w:t>који</w:t>
      </w:r>
      <w:proofErr w:type="spellEnd"/>
      <w:proofErr w:type="gramEnd"/>
      <w:r w:rsidR="00E17999" w:rsidRPr="00D270E0">
        <w:t xml:space="preserve"> </w:t>
      </w:r>
      <w:proofErr w:type="spellStart"/>
      <w:r w:rsidR="00CA07D3">
        <w:t>су</w:t>
      </w:r>
      <w:proofErr w:type="spellEnd"/>
      <w:r w:rsidR="00E17999" w:rsidRPr="00D270E0">
        <w:t xml:space="preserve"> </w:t>
      </w:r>
      <w:proofErr w:type="spellStart"/>
      <w:r w:rsidR="00CA07D3">
        <w:t>предвиђени</w:t>
      </w:r>
      <w:proofErr w:type="spellEnd"/>
      <w:r w:rsidR="00E17999" w:rsidRPr="00D270E0">
        <w:t xml:space="preserve"> </w:t>
      </w:r>
      <w:r w:rsidR="00CA07D3">
        <w:t>ЗЈН</w:t>
      </w:r>
      <w:r w:rsidR="00E17999" w:rsidRPr="00D270E0">
        <w:t>.</w:t>
      </w:r>
    </w:p>
    <w:p w:rsidR="00221869" w:rsidRPr="00D270E0" w:rsidRDefault="00926EC0" w:rsidP="000B3F43">
      <w:pPr>
        <w:spacing w:before="60" w:after="60" w:line="240" w:lineRule="atLeast"/>
        <w:ind w:left="-57" w:right="-57" w:firstLine="720"/>
        <w:jc w:val="both"/>
      </w:pPr>
      <w:r w:rsidRPr="00D270E0">
        <w:lastRenderedPageBreak/>
        <w:t xml:space="preserve">4. </w:t>
      </w:r>
      <w:proofErr w:type="spellStart"/>
      <w:r w:rsidR="00CA07D3">
        <w:t>Подаци</w:t>
      </w:r>
      <w:proofErr w:type="spellEnd"/>
      <w:r w:rsidR="00221869" w:rsidRPr="00D270E0">
        <w:t xml:space="preserve"> </w:t>
      </w:r>
      <w:r w:rsidR="00CA07D3">
        <w:t>о</w:t>
      </w:r>
      <w:r w:rsidR="00221869" w:rsidRPr="00D270E0">
        <w:t xml:space="preserve"> </w:t>
      </w:r>
      <w:proofErr w:type="spellStart"/>
      <w:r w:rsidR="00CA07D3">
        <w:t>апропријацији</w:t>
      </w:r>
      <w:proofErr w:type="spellEnd"/>
      <w:r w:rsidR="00221869" w:rsidRPr="00D270E0">
        <w:t xml:space="preserve"> </w:t>
      </w:r>
      <w:r w:rsidR="00CA07D3">
        <w:t>у</w:t>
      </w:r>
      <w:r w:rsidR="00221869" w:rsidRPr="00D270E0">
        <w:t xml:space="preserve"> </w:t>
      </w:r>
      <w:proofErr w:type="spellStart"/>
      <w:r w:rsidR="00CA07D3">
        <w:t>буџету</w:t>
      </w:r>
      <w:proofErr w:type="spellEnd"/>
      <w:r w:rsidR="00221869" w:rsidRPr="00D270E0">
        <w:t>/</w:t>
      </w:r>
      <w:proofErr w:type="spellStart"/>
      <w:r w:rsidR="00CA07D3">
        <w:t>финансијском</w:t>
      </w:r>
      <w:proofErr w:type="spellEnd"/>
      <w:r w:rsidR="00221869" w:rsidRPr="00D270E0">
        <w:t xml:space="preserve"> </w:t>
      </w:r>
      <w:proofErr w:type="spellStart"/>
      <w:r w:rsidR="00CA07D3">
        <w:t>плану</w:t>
      </w:r>
      <w:proofErr w:type="spellEnd"/>
      <w:r w:rsidR="00221869" w:rsidRPr="00D270E0">
        <w:t xml:space="preserve">: </w:t>
      </w:r>
      <w:r w:rsidR="00221869" w:rsidRPr="00D270E0">
        <w:rPr>
          <w:rFonts w:eastAsia="Batang"/>
          <w:bCs/>
          <w:i/>
          <w:lang w:val="ru-RU"/>
        </w:rPr>
        <w:t xml:space="preserve">5151 </w:t>
      </w:r>
      <w:r w:rsidR="00CA07D3">
        <w:rPr>
          <w:rFonts w:eastAsia="Batang"/>
          <w:bCs/>
          <w:i/>
          <w:lang w:val="ru-RU"/>
        </w:rPr>
        <w:t>Нематеријална</w:t>
      </w:r>
      <w:r w:rsidR="00221869" w:rsidRPr="00D270E0">
        <w:rPr>
          <w:rFonts w:eastAsia="Batang"/>
          <w:bCs/>
          <w:i/>
          <w:lang w:val="ru-RU"/>
        </w:rPr>
        <w:t xml:space="preserve"> </w:t>
      </w:r>
      <w:r w:rsidR="00CA07D3">
        <w:rPr>
          <w:rFonts w:eastAsia="Batang"/>
          <w:bCs/>
          <w:i/>
          <w:lang w:val="ru-RU"/>
        </w:rPr>
        <w:t>имовина</w:t>
      </w:r>
      <w:r w:rsidR="00221869" w:rsidRPr="00D270E0">
        <w:rPr>
          <w:rFonts w:eastAsia="Batang"/>
          <w:bCs/>
          <w:i/>
          <w:lang w:val="ru-RU"/>
        </w:rPr>
        <w:t>.</w:t>
      </w:r>
      <w:r w:rsidR="000C0101">
        <w:rPr>
          <w:rStyle w:val="FootnoteReference"/>
          <w:rFonts w:eastAsia="Batang"/>
          <w:bCs/>
          <w:i/>
          <w:lang w:val="ru-RU"/>
        </w:rPr>
        <w:footnoteReference w:id="1"/>
      </w:r>
    </w:p>
    <w:p w:rsidR="00221869" w:rsidRPr="00D270E0" w:rsidRDefault="00CA07D3" w:rsidP="000B3F43">
      <w:pPr>
        <w:spacing w:before="60" w:after="60" w:line="240" w:lineRule="atLeast"/>
        <w:ind w:left="-57" w:right="-57" w:firstLine="720"/>
        <w:jc w:val="both"/>
        <w:rPr>
          <w:rFonts w:eastAsia="Batang"/>
          <w:bCs/>
        </w:rPr>
      </w:pPr>
      <w:proofErr w:type="spellStart"/>
      <w:proofErr w:type="gramStart"/>
      <w:r>
        <w:rPr>
          <w:rFonts w:eastAsia="Batang"/>
          <w:bCs/>
        </w:rPr>
        <w:t>Установа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је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поступајући</w:t>
      </w:r>
      <w:proofErr w:type="spellEnd"/>
      <w:r w:rsidR="00221869" w:rsidRPr="00D270E0">
        <w:rPr>
          <w:rFonts w:eastAsia="Batang"/>
          <w:bCs/>
        </w:rPr>
        <w:t xml:space="preserve"> </w:t>
      </w:r>
      <w:r>
        <w:rPr>
          <w:rFonts w:eastAsia="Batang"/>
          <w:bCs/>
        </w:rPr>
        <w:t>у</w:t>
      </w:r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складу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са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чланом</w:t>
      </w:r>
      <w:proofErr w:type="spellEnd"/>
      <w:r w:rsidR="00221869" w:rsidRPr="00D270E0">
        <w:rPr>
          <w:rFonts w:eastAsia="Batang"/>
          <w:bCs/>
        </w:rPr>
        <w:t xml:space="preserve"> 74.</w:t>
      </w:r>
      <w:proofErr w:type="gramEnd"/>
      <w:r w:rsidR="00221869" w:rsidRPr="00D270E0">
        <w:rPr>
          <w:rFonts w:eastAsia="Batang"/>
          <w:bCs/>
        </w:rPr>
        <w:t xml:space="preserve"> </w:t>
      </w:r>
      <w:proofErr w:type="spellStart"/>
      <w:proofErr w:type="gramStart"/>
      <w:r>
        <w:rPr>
          <w:rFonts w:eastAsia="Batang"/>
          <w:bCs/>
        </w:rPr>
        <w:t>Закона</w:t>
      </w:r>
      <w:proofErr w:type="spellEnd"/>
      <w:r w:rsidR="00221869" w:rsidRPr="00D270E0">
        <w:rPr>
          <w:rFonts w:eastAsia="Batang"/>
          <w:bCs/>
        </w:rPr>
        <w:t xml:space="preserve"> </w:t>
      </w:r>
      <w:r>
        <w:rPr>
          <w:rFonts w:eastAsia="Batang"/>
          <w:bCs/>
        </w:rPr>
        <w:t>о</w:t>
      </w:r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култури</w:t>
      </w:r>
      <w:proofErr w:type="spellEnd"/>
      <w:r w:rsidR="00221869" w:rsidRPr="00D270E0">
        <w:rPr>
          <w:rFonts w:eastAsia="Batang"/>
          <w:bCs/>
        </w:rPr>
        <w:t xml:space="preserve">, </w:t>
      </w:r>
      <w:proofErr w:type="spellStart"/>
      <w:r>
        <w:rPr>
          <w:rFonts w:eastAsia="Batang"/>
          <w:bCs/>
        </w:rPr>
        <w:t>доставила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предлог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годишњег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програма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рада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за</w:t>
      </w:r>
      <w:proofErr w:type="spellEnd"/>
      <w:r w:rsidR="00221869" w:rsidRPr="00D270E0">
        <w:rPr>
          <w:rFonts w:eastAsia="Batang"/>
          <w:bCs/>
        </w:rPr>
        <w:t xml:space="preserve"> 2020.</w:t>
      </w:r>
      <w:proofErr w:type="gram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број</w:t>
      </w:r>
      <w:proofErr w:type="spellEnd"/>
      <w:r w:rsidR="00221869" w:rsidRPr="00D270E0">
        <w:rPr>
          <w:rFonts w:eastAsia="Batang"/>
          <w:bCs/>
        </w:rPr>
        <w:t xml:space="preserve"> </w:t>
      </w:r>
      <w:r w:rsidR="00EA6546">
        <w:rPr>
          <w:rFonts w:eastAsia="Batang"/>
          <w:bCs/>
        </w:rPr>
        <w:t>734</w:t>
      </w:r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од</w:t>
      </w:r>
      <w:proofErr w:type="spellEnd"/>
      <w:r w:rsidR="00221869" w:rsidRPr="00D270E0">
        <w:rPr>
          <w:rFonts w:eastAsia="Batang"/>
          <w:bCs/>
        </w:rPr>
        <w:t xml:space="preserve"> 1</w:t>
      </w:r>
      <w:r w:rsidR="00EA6546">
        <w:rPr>
          <w:rFonts w:eastAsia="Batang"/>
          <w:bCs/>
        </w:rPr>
        <w:t>7</w:t>
      </w:r>
      <w:r w:rsidR="00221869" w:rsidRPr="00D270E0">
        <w:rPr>
          <w:rFonts w:eastAsia="Batang"/>
          <w:bCs/>
        </w:rPr>
        <w:t>.7.20</w:t>
      </w:r>
      <w:r w:rsidR="00EA6546">
        <w:rPr>
          <w:rFonts w:eastAsia="Batang"/>
          <w:bCs/>
        </w:rPr>
        <w:t>20</w:t>
      </w:r>
      <w:r w:rsidR="00221869" w:rsidRPr="00D270E0">
        <w:rPr>
          <w:rFonts w:eastAsia="Batang"/>
          <w:bCs/>
        </w:rPr>
        <w:t xml:space="preserve">. </w:t>
      </w:r>
      <w:proofErr w:type="spellStart"/>
      <w:proofErr w:type="gramStart"/>
      <w:r>
        <w:rPr>
          <w:rFonts w:eastAsia="Batang"/>
          <w:bCs/>
        </w:rPr>
        <w:t>године</w:t>
      </w:r>
      <w:proofErr w:type="spellEnd"/>
      <w:proofErr w:type="gramEnd"/>
      <w:r w:rsidR="00221869" w:rsidRPr="00D270E0">
        <w:rPr>
          <w:rFonts w:eastAsia="Batang"/>
          <w:bCs/>
        </w:rPr>
        <w:t xml:space="preserve">. </w:t>
      </w:r>
      <w:proofErr w:type="spellStart"/>
      <w:proofErr w:type="gramStart"/>
      <w:r>
        <w:rPr>
          <w:rFonts w:eastAsia="Batang"/>
          <w:bCs/>
        </w:rPr>
        <w:t>Годишњи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програм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рада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за</w:t>
      </w:r>
      <w:proofErr w:type="spellEnd"/>
      <w:r w:rsidR="00221869" w:rsidRPr="00D270E0">
        <w:rPr>
          <w:rFonts w:eastAsia="Batang"/>
          <w:bCs/>
        </w:rPr>
        <w:t xml:space="preserve"> 202</w:t>
      </w:r>
      <w:r w:rsidR="00EA6546">
        <w:rPr>
          <w:rFonts w:eastAsia="Batang"/>
          <w:bCs/>
        </w:rPr>
        <w:t>1</w:t>
      </w:r>
      <w:r w:rsidR="00221869" w:rsidRPr="00D270E0">
        <w:rPr>
          <w:rFonts w:eastAsia="Batang"/>
          <w:bCs/>
        </w:rPr>
        <w:t>.</w:t>
      </w:r>
      <w:proofErr w:type="gramEnd"/>
      <w:r w:rsidR="00221869" w:rsidRPr="00D270E0">
        <w:rPr>
          <w:rFonts w:eastAsia="Batang"/>
          <w:bCs/>
        </w:rPr>
        <w:t xml:space="preserve"> </w:t>
      </w:r>
      <w:proofErr w:type="spellStart"/>
      <w:proofErr w:type="gramStart"/>
      <w:r>
        <w:rPr>
          <w:rFonts w:eastAsia="Batang"/>
          <w:bCs/>
        </w:rPr>
        <w:t>годину</w:t>
      </w:r>
      <w:proofErr w:type="spellEnd"/>
      <w:proofErr w:type="gramEnd"/>
      <w:r w:rsidR="00221869" w:rsidRPr="00D270E0">
        <w:rPr>
          <w:rFonts w:eastAsia="Batang"/>
          <w:bCs/>
        </w:rPr>
        <w:t xml:space="preserve">, </w:t>
      </w:r>
      <w:proofErr w:type="spellStart"/>
      <w:r>
        <w:rPr>
          <w:rFonts w:eastAsia="Batang"/>
          <w:bCs/>
        </w:rPr>
        <w:t>усвојен</w:t>
      </w:r>
      <w:proofErr w:type="spellEnd"/>
      <w:r w:rsidR="00221869" w:rsidRPr="00D270E0">
        <w:rPr>
          <w:rFonts w:eastAsia="Batang"/>
          <w:bCs/>
        </w:rPr>
        <w:t xml:space="preserve"> </w:t>
      </w:r>
      <w:r>
        <w:rPr>
          <w:rFonts w:eastAsia="Batang"/>
          <w:bCs/>
        </w:rPr>
        <w:t>у</w:t>
      </w:r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складу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са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планом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прихода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из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буџета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за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редовну</w:t>
      </w:r>
      <w:proofErr w:type="spellEnd"/>
      <w:r w:rsidR="00221869" w:rsidRPr="00D270E0">
        <w:rPr>
          <w:rFonts w:eastAsia="Batang"/>
          <w:bCs/>
        </w:rPr>
        <w:t xml:space="preserve"> </w:t>
      </w:r>
      <w:r>
        <w:rPr>
          <w:rFonts w:eastAsia="Batang"/>
          <w:bCs/>
        </w:rPr>
        <w:t>и</w:t>
      </w:r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програмску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делатност</w:t>
      </w:r>
      <w:r w:rsidR="00221869" w:rsidRPr="00D270E0">
        <w:rPr>
          <w:rFonts w:eastAsia="Batang"/>
          <w:bCs/>
        </w:rPr>
        <w:t>-</w:t>
      </w:r>
      <w:r>
        <w:rPr>
          <w:rFonts w:eastAsia="Batang"/>
          <w:bCs/>
        </w:rPr>
        <w:t>коригована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коначна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расподела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опредељених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средстава</w:t>
      </w:r>
      <w:proofErr w:type="spellEnd"/>
      <w:r w:rsidR="00221869" w:rsidRPr="00D270E0">
        <w:rPr>
          <w:rFonts w:eastAsia="Batang"/>
          <w:bCs/>
        </w:rPr>
        <w:t xml:space="preserve"> </w:t>
      </w:r>
      <w:r>
        <w:rPr>
          <w:rFonts w:eastAsia="Batang"/>
          <w:bCs/>
        </w:rPr>
        <w:t>бр</w:t>
      </w:r>
      <w:r w:rsidR="00221869" w:rsidRPr="00D270E0">
        <w:rPr>
          <w:rFonts w:eastAsia="Batang"/>
          <w:bCs/>
        </w:rPr>
        <w:t>.1</w:t>
      </w:r>
      <w:r w:rsidR="00BC5144">
        <w:rPr>
          <w:rFonts w:eastAsia="Batang"/>
          <w:bCs/>
        </w:rPr>
        <w:t>421</w:t>
      </w:r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од</w:t>
      </w:r>
      <w:proofErr w:type="spellEnd"/>
      <w:r w:rsidR="00221869" w:rsidRPr="00D270E0">
        <w:rPr>
          <w:rFonts w:eastAsia="Batang"/>
          <w:bCs/>
        </w:rPr>
        <w:t xml:space="preserve"> 2</w:t>
      </w:r>
      <w:r w:rsidR="00BC5144">
        <w:rPr>
          <w:rFonts w:eastAsia="Batang"/>
          <w:bCs/>
        </w:rPr>
        <w:t>8</w:t>
      </w:r>
      <w:r w:rsidR="00221869" w:rsidRPr="00D270E0">
        <w:rPr>
          <w:rFonts w:eastAsia="Batang"/>
          <w:bCs/>
        </w:rPr>
        <w:t>.12.20</w:t>
      </w:r>
      <w:r w:rsidR="00BC5144">
        <w:rPr>
          <w:rFonts w:eastAsia="Batang"/>
          <w:bCs/>
        </w:rPr>
        <w:t>20</w:t>
      </w:r>
      <w:r w:rsidR="00221869" w:rsidRPr="00D270E0">
        <w:rPr>
          <w:rFonts w:eastAsia="Batang"/>
          <w:bCs/>
        </w:rPr>
        <w:t xml:space="preserve">. </w:t>
      </w:r>
      <w:proofErr w:type="spellStart"/>
      <w:proofErr w:type="gramStart"/>
      <w:r>
        <w:rPr>
          <w:rFonts w:eastAsia="Batang"/>
          <w:bCs/>
        </w:rPr>
        <w:t>године</w:t>
      </w:r>
      <w:proofErr w:type="spellEnd"/>
      <w:proofErr w:type="gramEnd"/>
      <w:r w:rsidR="00221869" w:rsidRPr="00D270E0">
        <w:rPr>
          <w:rFonts w:eastAsia="Batang"/>
          <w:bCs/>
        </w:rPr>
        <w:t xml:space="preserve">. </w:t>
      </w:r>
    </w:p>
    <w:p w:rsidR="00221869" w:rsidRPr="00D270E0" w:rsidRDefault="00CA07D3" w:rsidP="000B3F43">
      <w:pPr>
        <w:spacing w:before="60" w:after="60" w:line="240" w:lineRule="atLeast"/>
        <w:ind w:left="-57" w:right="-57" w:firstLine="720"/>
        <w:jc w:val="both"/>
        <w:rPr>
          <w:rFonts w:eastAsia="Batang"/>
          <w:bCs/>
        </w:rPr>
      </w:pPr>
      <w:proofErr w:type="spellStart"/>
      <w:proofErr w:type="gramStart"/>
      <w:r>
        <w:rPr>
          <w:rFonts w:eastAsia="Batang"/>
          <w:bCs/>
        </w:rPr>
        <w:t>Према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законом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утврђеној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процедури</w:t>
      </w:r>
      <w:proofErr w:type="spellEnd"/>
      <w:r w:rsidR="00221869" w:rsidRPr="00D270E0">
        <w:rPr>
          <w:rFonts w:eastAsia="Batang"/>
          <w:bCs/>
        </w:rPr>
        <w:t xml:space="preserve">, </w:t>
      </w:r>
      <w:proofErr w:type="spellStart"/>
      <w:r>
        <w:rPr>
          <w:rFonts w:eastAsia="Batang"/>
          <w:bCs/>
        </w:rPr>
        <w:t>усвојен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је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коригован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план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рада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са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финансијским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планом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Установе</w:t>
      </w:r>
      <w:proofErr w:type="spellEnd"/>
      <w:r w:rsidR="00221869" w:rsidRPr="00D270E0">
        <w:rPr>
          <w:rFonts w:eastAsia="Batang"/>
          <w:bCs/>
        </w:rPr>
        <w:t xml:space="preserve">, </w:t>
      </w:r>
      <w:proofErr w:type="spellStart"/>
      <w:r>
        <w:rPr>
          <w:rFonts w:eastAsia="Batang"/>
          <w:bCs/>
        </w:rPr>
        <w:t>од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стране</w:t>
      </w:r>
      <w:proofErr w:type="spellEnd"/>
      <w:r w:rsidR="00EA6546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Управног</w:t>
      </w:r>
      <w:proofErr w:type="spellEnd"/>
      <w:r w:rsidR="00EA6546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одбора</w:t>
      </w:r>
      <w:proofErr w:type="spellEnd"/>
      <w:r w:rsidR="00EA6546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Одлуком</w:t>
      </w:r>
      <w:proofErr w:type="spellEnd"/>
      <w:r w:rsidR="00EA6546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број</w:t>
      </w:r>
      <w:proofErr w:type="spellEnd"/>
      <w:r w:rsidR="00EA6546">
        <w:rPr>
          <w:rFonts w:eastAsia="Batang"/>
          <w:bCs/>
        </w:rPr>
        <w:t xml:space="preserve"> 190</w:t>
      </w:r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од</w:t>
      </w:r>
      <w:proofErr w:type="spellEnd"/>
      <w:r w:rsidR="00221869" w:rsidRPr="00D270E0">
        <w:rPr>
          <w:rFonts w:eastAsia="Batang"/>
          <w:bCs/>
        </w:rPr>
        <w:t xml:space="preserve"> 2</w:t>
      </w:r>
      <w:r w:rsidR="00EA6546">
        <w:rPr>
          <w:rFonts w:eastAsia="Batang"/>
          <w:bCs/>
        </w:rPr>
        <w:t>4</w:t>
      </w:r>
      <w:r w:rsidR="00221869" w:rsidRPr="00D270E0">
        <w:rPr>
          <w:rFonts w:eastAsia="Batang"/>
          <w:bCs/>
        </w:rPr>
        <w:t>.2.202</w:t>
      </w:r>
      <w:r w:rsidR="00EA6546">
        <w:rPr>
          <w:rFonts w:eastAsia="Batang"/>
          <w:bCs/>
        </w:rPr>
        <w:t>1</w:t>
      </w:r>
      <w:r w:rsidR="00221869" w:rsidRPr="00D270E0">
        <w:rPr>
          <w:rFonts w:eastAsia="Batang"/>
          <w:bCs/>
        </w:rPr>
        <w:t>.</w:t>
      </w:r>
      <w:proofErr w:type="gramEnd"/>
      <w:r w:rsidR="00221869" w:rsidRPr="00D270E0">
        <w:rPr>
          <w:rFonts w:eastAsia="Batang"/>
          <w:bCs/>
        </w:rPr>
        <w:t xml:space="preserve"> </w:t>
      </w:r>
      <w:proofErr w:type="spellStart"/>
      <w:proofErr w:type="gramStart"/>
      <w:r>
        <w:rPr>
          <w:rFonts w:eastAsia="Batang"/>
          <w:bCs/>
        </w:rPr>
        <w:t>године</w:t>
      </w:r>
      <w:proofErr w:type="spellEnd"/>
      <w:proofErr w:type="gramEnd"/>
      <w:r w:rsidR="00221869" w:rsidRPr="00D270E0">
        <w:rPr>
          <w:rFonts w:eastAsia="Batang"/>
          <w:bCs/>
        </w:rPr>
        <w:t xml:space="preserve">. </w:t>
      </w:r>
      <w:proofErr w:type="spellStart"/>
      <w:proofErr w:type="gramStart"/>
      <w:r>
        <w:rPr>
          <w:rFonts w:eastAsia="Batang"/>
          <w:bCs/>
        </w:rPr>
        <w:t>Усвојени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план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усклађен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са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опредељеним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средствима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финансијским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планом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прихода</w:t>
      </w:r>
      <w:proofErr w:type="spellEnd"/>
      <w:r w:rsidR="00221869" w:rsidRPr="00D270E0">
        <w:rPr>
          <w:rFonts w:eastAsia="Batang"/>
          <w:bCs/>
        </w:rPr>
        <w:t xml:space="preserve"> </w:t>
      </w:r>
      <w:r>
        <w:rPr>
          <w:rFonts w:eastAsia="Batang"/>
          <w:bCs/>
        </w:rPr>
        <w:t>и</w:t>
      </w:r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расхода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надлежног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министарства</w:t>
      </w:r>
      <w:proofErr w:type="spellEnd"/>
      <w:r w:rsidR="00221869" w:rsidRPr="00D270E0"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за</w:t>
      </w:r>
      <w:proofErr w:type="spellEnd"/>
      <w:r w:rsidR="00221869" w:rsidRPr="00D270E0">
        <w:rPr>
          <w:rFonts w:eastAsia="Batang"/>
          <w:bCs/>
        </w:rPr>
        <w:t xml:space="preserve"> 202</w:t>
      </w:r>
      <w:r w:rsidR="00BC5144">
        <w:rPr>
          <w:rFonts w:eastAsia="Batang"/>
          <w:bCs/>
        </w:rPr>
        <w:t>1</w:t>
      </w:r>
      <w:r w:rsidR="00221869" w:rsidRPr="00D270E0">
        <w:rPr>
          <w:rFonts w:eastAsia="Batang"/>
          <w:bCs/>
        </w:rPr>
        <w:t>.</w:t>
      </w:r>
      <w:proofErr w:type="gramEnd"/>
      <w:r w:rsidR="00221869" w:rsidRPr="00D270E0">
        <w:rPr>
          <w:rFonts w:eastAsia="Batang"/>
          <w:bCs/>
        </w:rPr>
        <w:t xml:space="preserve"> </w:t>
      </w:r>
      <w:proofErr w:type="spellStart"/>
      <w:proofErr w:type="gramStart"/>
      <w:r>
        <w:rPr>
          <w:rFonts w:eastAsia="Batang"/>
          <w:bCs/>
        </w:rPr>
        <w:t>годину</w:t>
      </w:r>
      <w:proofErr w:type="spellEnd"/>
      <w:proofErr w:type="gramEnd"/>
      <w:r w:rsidR="00221869" w:rsidRPr="00D270E0">
        <w:rPr>
          <w:rFonts w:eastAsia="Batang"/>
          <w:bCs/>
        </w:rPr>
        <w:t>.</w:t>
      </w:r>
    </w:p>
    <w:p w:rsidR="00221869" w:rsidRPr="00D270E0" w:rsidRDefault="00CA07D3" w:rsidP="000B3F43">
      <w:pPr>
        <w:spacing w:before="60" w:after="60" w:line="240" w:lineRule="atLeast"/>
        <w:ind w:left="-57" w:right="-57" w:firstLine="720"/>
        <w:jc w:val="both"/>
        <w:rPr>
          <w:rFonts w:eastAsia="Batang"/>
          <w:bCs/>
          <w:lang w:val="ru-RU"/>
        </w:rPr>
      </w:pPr>
      <w:r>
        <w:rPr>
          <w:rFonts w:eastAsia="Batang"/>
          <w:bCs/>
        </w:rPr>
        <w:t>С</w:t>
      </w:r>
      <w:r>
        <w:rPr>
          <w:rFonts w:eastAsia="Batang"/>
          <w:bCs/>
          <w:lang w:val="hr-HR"/>
        </w:rPr>
        <w:t>редства</w:t>
      </w:r>
      <w:r w:rsidR="00221869" w:rsidRPr="00D270E0">
        <w:rPr>
          <w:rFonts w:eastAsia="Batang"/>
          <w:bCs/>
          <w:lang w:val="hr-HR"/>
        </w:rPr>
        <w:t xml:space="preserve"> </w:t>
      </w:r>
      <w:r>
        <w:rPr>
          <w:rFonts w:eastAsia="Batang"/>
          <w:bCs/>
          <w:lang w:val="hr-HR"/>
        </w:rPr>
        <w:t>предвиђена</w:t>
      </w:r>
      <w:r w:rsidR="00221869" w:rsidRPr="00D270E0">
        <w:rPr>
          <w:rFonts w:eastAsia="Batang"/>
          <w:bCs/>
          <w:lang w:val="hr-HR"/>
        </w:rPr>
        <w:t xml:space="preserve"> </w:t>
      </w:r>
      <w:r>
        <w:rPr>
          <w:rFonts w:eastAsia="Batang"/>
          <w:bCs/>
          <w:lang w:val="hr-HR"/>
        </w:rPr>
        <w:t>планом</w:t>
      </w:r>
      <w:r w:rsidR="00221869" w:rsidRPr="00D270E0">
        <w:rPr>
          <w:rFonts w:eastAsia="Batang"/>
          <w:bCs/>
          <w:lang w:val="hr-HR"/>
        </w:rPr>
        <w:t xml:space="preserve"> </w:t>
      </w:r>
      <w:r>
        <w:rPr>
          <w:rFonts w:eastAsia="Batang"/>
          <w:bCs/>
          <w:lang w:val="hr-HR"/>
        </w:rPr>
        <w:t>извршења</w:t>
      </w:r>
      <w:r w:rsidR="00221869" w:rsidRPr="00D270E0">
        <w:rPr>
          <w:rFonts w:eastAsia="Batang"/>
          <w:bCs/>
          <w:lang w:val="hr-HR"/>
        </w:rPr>
        <w:t xml:space="preserve"> </w:t>
      </w:r>
      <w:r>
        <w:rPr>
          <w:rFonts w:eastAsia="Batang"/>
          <w:bCs/>
          <w:lang w:val="hr-HR"/>
        </w:rPr>
        <w:t>финансијског</w:t>
      </w:r>
      <w:r w:rsidR="00221869" w:rsidRPr="00D270E0">
        <w:rPr>
          <w:rFonts w:eastAsia="Batang"/>
          <w:bCs/>
          <w:lang w:val="hr-HR"/>
        </w:rPr>
        <w:t xml:space="preserve"> </w:t>
      </w:r>
      <w:r>
        <w:rPr>
          <w:rFonts w:eastAsia="Batang"/>
          <w:bCs/>
          <w:lang w:val="hr-HR"/>
        </w:rPr>
        <w:t>плана</w:t>
      </w:r>
      <w:r w:rsidR="00221869" w:rsidRPr="00D270E0">
        <w:rPr>
          <w:rFonts w:eastAsia="Batang"/>
          <w:bCs/>
          <w:lang w:val="hr-HR"/>
        </w:rPr>
        <w:t xml:space="preserve"> </w:t>
      </w:r>
      <w:proofErr w:type="spellStart"/>
      <w:r>
        <w:rPr>
          <w:rFonts w:eastAsia="Batang"/>
          <w:bCs/>
        </w:rPr>
        <w:t>музеја</w:t>
      </w:r>
      <w:proofErr w:type="spellEnd"/>
      <w:r w:rsidR="00221869" w:rsidRPr="00D270E0">
        <w:rPr>
          <w:rFonts w:eastAsia="Batang"/>
          <w:bCs/>
        </w:rPr>
        <w:t xml:space="preserve"> </w:t>
      </w:r>
      <w:r>
        <w:rPr>
          <w:rFonts w:eastAsia="Batang"/>
          <w:bCs/>
          <w:lang w:val="hr-HR"/>
        </w:rPr>
        <w:t>за</w:t>
      </w:r>
      <w:r w:rsidR="00221869" w:rsidRPr="00D270E0">
        <w:rPr>
          <w:rFonts w:eastAsia="Batang"/>
          <w:bCs/>
          <w:lang w:val="hr-HR"/>
        </w:rPr>
        <w:t xml:space="preserve"> 20</w:t>
      </w:r>
      <w:r w:rsidR="00221869" w:rsidRPr="00D270E0">
        <w:rPr>
          <w:rFonts w:eastAsia="Batang"/>
          <w:bCs/>
        </w:rPr>
        <w:t>2</w:t>
      </w:r>
      <w:r w:rsidR="00BC5144">
        <w:rPr>
          <w:rFonts w:eastAsia="Batang"/>
          <w:bCs/>
        </w:rPr>
        <w:t>1</w:t>
      </w:r>
      <w:r w:rsidR="00221869" w:rsidRPr="00D270E0">
        <w:rPr>
          <w:rFonts w:eastAsia="Batang"/>
          <w:bCs/>
          <w:lang w:val="hr-HR"/>
        </w:rPr>
        <w:t>.,</w:t>
      </w:r>
      <w:r w:rsidR="00221869" w:rsidRPr="00D270E0">
        <w:rPr>
          <w:rFonts w:eastAsia="Batang"/>
          <w:bCs/>
          <w:lang w:val="ru-RU"/>
        </w:rPr>
        <w:t xml:space="preserve"> </w:t>
      </w:r>
      <w:r>
        <w:rPr>
          <w:rFonts w:eastAsia="Batang"/>
          <w:bCs/>
          <w:lang w:val="ru-RU"/>
        </w:rPr>
        <w:t>економска</w:t>
      </w:r>
      <w:r w:rsidR="00221869" w:rsidRPr="00D270E0">
        <w:rPr>
          <w:rFonts w:eastAsia="Batang"/>
          <w:bCs/>
          <w:lang w:val="ru-RU"/>
        </w:rPr>
        <w:t xml:space="preserve"> </w:t>
      </w:r>
      <w:r>
        <w:rPr>
          <w:rFonts w:eastAsia="Batang"/>
          <w:bCs/>
          <w:lang w:val="ru-RU"/>
        </w:rPr>
        <w:t>класификација</w:t>
      </w:r>
      <w:r w:rsidR="00221869" w:rsidRPr="00D270E0">
        <w:rPr>
          <w:rFonts w:eastAsia="Batang"/>
          <w:bCs/>
          <w:lang w:val="ru-RU"/>
        </w:rPr>
        <w:t xml:space="preserve"> </w:t>
      </w:r>
      <w:r w:rsidR="00221869" w:rsidRPr="00D270E0">
        <w:rPr>
          <w:rFonts w:eastAsia="Batang"/>
          <w:bCs/>
          <w:i/>
          <w:lang w:val="ru-RU"/>
        </w:rPr>
        <w:t xml:space="preserve">5151 </w:t>
      </w:r>
      <w:r>
        <w:rPr>
          <w:rFonts w:eastAsia="Batang"/>
          <w:bCs/>
          <w:i/>
          <w:lang w:val="ru-RU"/>
        </w:rPr>
        <w:t>Нематеријална</w:t>
      </w:r>
      <w:r w:rsidR="00221869" w:rsidRPr="00D270E0">
        <w:rPr>
          <w:rFonts w:eastAsia="Batang"/>
          <w:bCs/>
          <w:i/>
          <w:lang w:val="ru-RU"/>
        </w:rPr>
        <w:t xml:space="preserve"> </w:t>
      </w:r>
      <w:r>
        <w:rPr>
          <w:rFonts w:eastAsia="Batang"/>
          <w:bCs/>
          <w:i/>
          <w:lang w:val="ru-RU"/>
        </w:rPr>
        <w:t>имовина</w:t>
      </w:r>
      <w:r w:rsidR="00221869" w:rsidRPr="00D270E0">
        <w:rPr>
          <w:rFonts w:eastAsia="Batang"/>
          <w:bCs/>
          <w:i/>
          <w:lang w:val="ru-RU"/>
        </w:rPr>
        <w:t>.</w:t>
      </w:r>
      <w:r>
        <w:rPr>
          <w:rFonts w:eastAsia="Batang"/>
          <w:bCs/>
          <w:lang w:val="ru-RU"/>
        </w:rPr>
        <w:t>а</w:t>
      </w:r>
      <w:r w:rsidR="00221869" w:rsidRPr="00D270E0">
        <w:rPr>
          <w:rFonts w:eastAsia="Batang"/>
          <w:bCs/>
          <w:lang w:val="ru-RU"/>
        </w:rPr>
        <w:t xml:space="preserve"> </w:t>
      </w:r>
      <w:r>
        <w:rPr>
          <w:rFonts w:eastAsia="Batang"/>
          <w:bCs/>
          <w:lang w:val="ru-RU"/>
        </w:rPr>
        <w:t>у</w:t>
      </w:r>
      <w:r w:rsidR="00221869" w:rsidRPr="00D270E0">
        <w:rPr>
          <w:rFonts w:eastAsia="Batang"/>
          <w:bCs/>
          <w:lang w:val="ru-RU"/>
        </w:rPr>
        <w:t xml:space="preserve"> </w:t>
      </w:r>
      <w:r>
        <w:rPr>
          <w:rFonts w:eastAsia="Batang"/>
          <w:bCs/>
          <w:lang w:val="ru-RU"/>
        </w:rPr>
        <w:t>складу</w:t>
      </w:r>
      <w:r w:rsidR="00221869" w:rsidRPr="00D270E0">
        <w:rPr>
          <w:rFonts w:eastAsia="Batang"/>
          <w:bCs/>
          <w:lang w:val="ru-RU"/>
        </w:rPr>
        <w:t xml:space="preserve"> </w:t>
      </w:r>
      <w:r>
        <w:rPr>
          <w:rFonts w:eastAsia="Batang"/>
          <w:bCs/>
          <w:lang w:val="ru-RU"/>
        </w:rPr>
        <w:t>са</w:t>
      </w:r>
      <w:r w:rsidR="00221869" w:rsidRPr="00D270E0">
        <w:rPr>
          <w:rFonts w:eastAsia="Batang"/>
          <w:bCs/>
          <w:lang w:val="ru-RU"/>
        </w:rPr>
        <w:t xml:space="preserve"> </w:t>
      </w:r>
      <w:r>
        <w:rPr>
          <w:rFonts w:eastAsia="Batang"/>
          <w:bCs/>
          <w:lang w:val="ru-RU"/>
        </w:rPr>
        <w:t>финансијским</w:t>
      </w:r>
      <w:r w:rsidR="00221869" w:rsidRPr="00D270E0">
        <w:rPr>
          <w:rFonts w:eastAsia="Batang"/>
          <w:bCs/>
          <w:lang w:val="ru-RU"/>
        </w:rPr>
        <w:t xml:space="preserve"> </w:t>
      </w:r>
      <w:r>
        <w:rPr>
          <w:rFonts w:eastAsia="Batang"/>
          <w:bCs/>
          <w:lang w:val="ru-RU"/>
        </w:rPr>
        <w:t>планом</w:t>
      </w:r>
      <w:r w:rsidR="00221869" w:rsidRPr="00D270E0">
        <w:rPr>
          <w:rFonts w:eastAsia="Batang"/>
          <w:bCs/>
          <w:lang w:val="ru-RU"/>
        </w:rPr>
        <w:t xml:space="preserve"> </w:t>
      </w:r>
      <w:r>
        <w:rPr>
          <w:rFonts w:eastAsia="Batang"/>
          <w:bCs/>
          <w:lang w:val="ru-RU"/>
        </w:rPr>
        <w:t>прихода</w:t>
      </w:r>
      <w:r w:rsidR="00221869" w:rsidRPr="00D270E0">
        <w:rPr>
          <w:rFonts w:eastAsia="Batang"/>
          <w:bCs/>
          <w:lang w:val="ru-RU"/>
        </w:rPr>
        <w:t xml:space="preserve"> </w:t>
      </w:r>
      <w:r>
        <w:rPr>
          <w:rFonts w:eastAsia="Batang"/>
          <w:bCs/>
          <w:lang w:val="ru-RU"/>
        </w:rPr>
        <w:t>и</w:t>
      </w:r>
      <w:r w:rsidR="00221869" w:rsidRPr="00D270E0">
        <w:rPr>
          <w:rFonts w:eastAsia="Batang"/>
          <w:bCs/>
          <w:lang w:val="ru-RU"/>
        </w:rPr>
        <w:t xml:space="preserve"> </w:t>
      </w:r>
      <w:r>
        <w:rPr>
          <w:rFonts w:eastAsia="Batang"/>
          <w:bCs/>
          <w:lang w:val="ru-RU"/>
        </w:rPr>
        <w:t>расхода</w:t>
      </w:r>
      <w:r w:rsidR="00221869" w:rsidRPr="00D270E0">
        <w:rPr>
          <w:rFonts w:eastAsia="Batang"/>
          <w:bCs/>
          <w:lang w:val="ru-RU"/>
        </w:rPr>
        <w:t xml:space="preserve"> </w:t>
      </w:r>
      <w:r>
        <w:rPr>
          <w:rFonts w:eastAsia="Batang"/>
          <w:bCs/>
          <w:lang w:val="ru-RU"/>
        </w:rPr>
        <w:t>надлежног</w:t>
      </w:r>
      <w:r w:rsidR="00221869" w:rsidRPr="00D270E0">
        <w:rPr>
          <w:rFonts w:eastAsia="Batang"/>
          <w:bCs/>
          <w:lang w:val="ru-RU"/>
        </w:rPr>
        <w:t xml:space="preserve"> </w:t>
      </w:r>
      <w:r>
        <w:rPr>
          <w:rFonts w:eastAsia="Batang"/>
          <w:bCs/>
          <w:lang w:val="ru-RU"/>
        </w:rPr>
        <w:t>министарства</w:t>
      </w:r>
      <w:r w:rsidR="00221869" w:rsidRPr="00D270E0">
        <w:rPr>
          <w:rFonts w:eastAsia="Batang"/>
          <w:bCs/>
          <w:lang w:val="ru-RU"/>
        </w:rPr>
        <w:t xml:space="preserve"> </w:t>
      </w:r>
      <w:r>
        <w:rPr>
          <w:rFonts w:eastAsia="Batang"/>
          <w:bCs/>
          <w:lang w:val="ru-RU"/>
        </w:rPr>
        <w:t>за</w:t>
      </w:r>
      <w:r w:rsidR="00221869" w:rsidRPr="00D270E0">
        <w:rPr>
          <w:rFonts w:eastAsia="Batang"/>
          <w:bCs/>
          <w:lang w:val="ru-RU"/>
        </w:rPr>
        <w:t xml:space="preserve"> 202</w:t>
      </w:r>
      <w:r w:rsidR="00BC5144">
        <w:rPr>
          <w:rFonts w:eastAsia="Batang"/>
          <w:bCs/>
          <w:lang w:val="ru-RU"/>
        </w:rPr>
        <w:t>1</w:t>
      </w:r>
      <w:r w:rsidR="00221869" w:rsidRPr="00D270E0">
        <w:rPr>
          <w:rFonts w:eastAsia="Batang"/>
          <w:bCs/>
          <w:lang w:val="ru-RU"/>
        </w:rPr>
        <w:t xml:space="preserve">., </w:t>
      </w:r>
      <w:r>
        <w:rPr>
          <w:rFonts w:eastAsia="Batang"/>
          <w:bCs/>
          <w:lang w:val="ru-RU"/>
        </w:rPr>
        <w:t>којим</w:t>
      </w:r>
      <w:r w:rsidR="00221869" w:rsidRPr="00D270E0">
        <w:rPr>
          <w:rFonts w:eastAsia="Batang"/>
          <w:bCs/>
          <w:lang w:val="ru-RU"/>
        </w:rPr>
        <w:t xml:space="preserve"> </w:t>
      </w:r>
      <w:r>
        <w:rPr>
          <w:rFonts w:eastAsia="Batang"/>
          <w:bCs/>
          <w:lang w:val="ru-RU"/>
        </w:rPr>
        <w:t>су</w:t>
      </w:r>
      <w:r w:rsidR="00221869" w:rsidRPr="00D270E0">
        <w:rPr>
          <w:rFonts w:eastAsia="Batang"/>
          <w:bCs/>
          <w:lang w:val="ru-RU"/>
        </w:rPr>
        <w:t xml:space="preserve"> </w:t>
      </w:r>
      <w:r>
        <w:rPr>
          <w:rFonts w:eastAsia="Batang"/>
          <w:bCs/>
          <w:lang w:val="ru-RU"/>
        </w:rPr>
        <w:t>опредељена</w:t>
      </w:r>
      <w:r w:rsidR="00221869" w:rsidRPr="00D270E0">
        <w:rPr>
          <w:rFonts w:eastAsia="Batang"/>
          <w:bCs/>
          <w:lang w:val="ru-RU"/>
        </w:rPr>
        <w:t xml:space="preserve"> </w:t>
      </w:r>
      <w:r>
        <w:rPr>
          <w:rFonts w:eastAsia="Batang"/>
          <w:bCs/>
          <w:lang w:val="ru-RU"/>
        </w:rPr>
        <w:t>средства</w:t>
      </w:r>
      <w:r w:rsidR="00221869" w:rsidRPr="00D270E0">
        <w:rPr>
          <w:rFonts w:eastAsia="Batang"/>
          <w:bCs/>
          <w:lang w:val="ru-RU"/>
        </w:rPr>
        <w:t xml:space="preserve"> </w:t>
      </w:r>
      <w:r>
        <w:rPr>
          <w:rFonts w:eastAsia="Batang"/>
          <w:bCs/>
          <w:lang w:val="ru-RU"/>
        </w:rPr>
        <w:t>за</w:t>
      </w:r>
      <w:r w:rsidR="00221869" w:rsidRPr="00D270E0">
        <w:rPr>
          <w:rFonts w:eastAsia="Batang"/>
          <w:bCs/>
          <w:lang w:val="ru-RU"/>
        </w:rPr>
        <w:t xml:space="preserve"> </w:t>
      </w:r>
      <w:r>
        <w:rPr>
          <w:rFonts w:eastAsia="Batang"/>
          <w:bCs/>
          <w:lang w:val="ru-RU"/>
        </w:rPr>
        <w:t>програме</w:t>
      </w:r>
      <w:r w:rsidR="00221869" w:rsidRPr="00D270E0">
        <w:rPr>
          <w:rFonts w:eastAsia="Batang"/>
          <w:bCs/>
          <w:lang w:val="ru-RU"/>
        </w:rPr>
        <w:t xml:space="preserve"> </w:t>
      </w:r>
      <w:r>
        <w:rPr>
          <w:rFonts w:eastAsia="Batang"/>
          <w:bCs/>
          <w:lang w:val="ru-RU"/>
        </w:rPr>
        <w:t>музеја</w:t>
      </w:r>
      <w:r w:rsidR="00221869" w:rsidRPr="00D270E0">
        <w:rPr>
          <w:rFonts w:eastAsia="Batang"/>
          <w:bCs/>
          <w:lang w:val="ru-RU"/>
        </w:rPr>
        <w:t>.</w:t>
      </w:r>
    </w:p>
    <w:p w:rsidR="00221869" w:rsidRDefault="00CA07D3" w:rsidP="000B3F43">
      <w:pPr>
        <w:spacing w:before="60" w:after="60" w:line="240" w:lineRule="atLeast"/>
        <w:ind w:left="-57" w:right="-57" w:firstLine="720"/>
        <w:jc w:val="both"/>
        <w:rPr>
          <w:lang w:val="ru-RU"/>
        </w:rPr>
      </w:pPr>
      <w:r>
        <w:rPr>
          <w:lang w:val="ru-RU"/>
        </w:rPr>
        <w:t>Јавна</w:t>
      </w:r>
      <w:r w:rsidR="00221869" w:rsidRPr="00D270E0">
        <w:rPr>
          <w:lang w:val="ru-RU"/>
        </w:rPr>
        <w:t xml:space="preserve"> </w:t>
      </w:r>
      <w:r>
        <w:rPr>
          <w:lang w:val="ru-RU"/>
        </w:rPr>
        <w:t>набавка</w:t>
      </w:r>
      <w:r w:rsidR="00221869" w:rsidRPr="00D270E0">
        <w:rPr>
          <w:lang w:val="ru-RU"/>
        </w:rPr>
        <w:t xml:space="preserve"> </w:t>
      </w:r>
      <w:r>
        <w:rPr>
          <w:lang w:val="ru-RU"/>
        </w:rPr>
        <w:t>је</w:t>
      </w:r>
      <w:r w:rsidR="00221869" w:rsidRPr="00D270E0">
        <w:rPr>
          <w:lang w:val="ru-RU"/>
        </w:rPr>
        <w:t xml:space="preserve"> </w:t>
      </w:r>
      <w:r>
        <w:rPr>
          <w:lang w:val="ru-RU"/>
        </w:rPr>
        <w:t>предвиђена</w:t>
      </w:r>
      <w:r w:rsidR="00221869" w:rsidRPr="00D270E0">
        <w:rPr>
          <w:lang w:val="ru-RU"/>
        </w:rPr>
        <w:t xml:space="preserve"> </w:t>
      </w:r>
      <w:r>
        <w:rPr>
          <w:lang w:val="ru-RU"/>
        </w:rPr>
        <w:t>у</w:t>
      </w:r>
      <w:r w:rsidR="00221869" w:rsidRPr="00D270E0">
        <w:rPr>
          <w:lang w:val="ru-RU"/>
        </w:rPr>
        <w:t xml:space="preserve"> </w:t>
      </w:r>
      <w:r>
        <w:rPr>
          <w:lang w:val="ru-RU"/>
        </w:rPr>
        <w:t>плану</w:t>
      </w:r>
      <w:r w:rsidR="00221869" w:rsidRPr="00D270E0">
        <w:rPr>
          <w:lang w:val="ru-RU"/>
        </w:rPr>
        <w:t xml:space="preserve"> </w:t>
      </w:r>
      <w:r>
        <w:rPr>
          <w:lang w:val="ru-RU"/>
        </w:rPr>
        <w:t>набавки</w:t>
      </w:r>
      <w:r w:rsidR="00221869" w:rsidRPr="00D270E0">
        <w:rPr>
          <w:lang w:val="ru-RU"/>
        </w:rPr>
        <w:t xml:space="preserve"> </w:t>
      </w:r>
      <w:r>
        <w:rPr>
          <w:lang w:val="ru-RU"/>
        </w:rPr>
        <w:t>наручиоца</w:t>
      </w:r>
      <w:r w:rsidR="00221869" w:rsidRPr="00D270E0">
        <w:rPr>
          <w:lang w:val="ru-RU"/>
        </w:rPr>
        <w:t xml:space="preserve"> </w:t>
      </w:r>
      <w:r>
        <w:rPr>
          <w:lang w:val="ru-RU"/>
        </w:rPr>
        <w:t>за</w:t>
      </w:r>
      <w:r w:rsidR="00221869" w:rsidRPr="00D270E0">
        <w:rPr>
          <w:lang w:val="ru-RU"/>
        </w:rPr>
        <w:t xml:space="preserve"> 202</w:t>
      </w:r>
      <w:r w:rsidR="00BC5144">
        <w:rPr>
          <w:lang w:val="ru-RU"/>
        </w:rPr>
        <w:t>1</w:t>
      </w:r>
      <w:r w:rsidR="00221869" w:rsidRPr="00D270E0">
        <w:rPr>
          <w:lang w:val="ru-RU"/>
        </w:rPr>
        <w:t xml:space="preserve">. </w:t>
      </w:r>
      <w:r>
        <w:rPr>
          <w:lang w:val="ru-RU"/>
        </w:rPr>
        <w:t>годину</w:t>
      </w:r>
      <w:r w:rsidR="00221869" w:rsidRPr="00D270E0">
        <w:rPr>
          <w:lang w:val="ru-RU"/>
        </w:rPr>
        <w:t xml:space="preserve">, </w:t>
      </w:r>
      <w:r>
        <w:rPr>
          <w:lang w:val="ru-RU"/>
        </w:rPr>
        <w:t>број</w:t>
      </w:r>
      <w:r w:rsidR="00221869" w:rsidRPr="00D270E0">
        <w:rPr>
          <w:lang w:val="ru-RU"/>
        </w:rPr>
        <w:t xml:space="preserve"> </w:t>
      </w:r>
      <w:r w:rsidR="00BC5144">
        <w:rPr>
          <w:lang w:val="ru-RU"/>
        </w:rPr>
        <w:t>225</w:t>
      </w:r>
      <w:r w:rsidR="00221869" w:rsidRPr="00D270E0">
        <w:rPr>
          <w:lang w:val="ru-RU"/>
        </w:rPr>
        <w:t xml:space="preserve"> </w:t>
      </w:r>
      <w:r>
        <w:rPr>
          <w:lang w:val="ru-RU"/>
        </w:rPr>
        <w:t>од</w:t>
      </w:r>
      <w:r w:rsidR="00221869" w:rsidRPr="00D270E0">
        <w:rPr>
          <w:lang w:val="ru-RU"/>
        </w:rPr>
        <w:t xml:space="preserve"> </w:t>
      </w:r>
      <w:r w:rsidR="00BC5144">
        <w:rPr>
          <w:lang w:val="ru-RU"/>
        </w:rPr>
        <w:t>3</w:t>
      </w:r>
      <w:r w:rsidR="00221869" w:rsidRPr="00D270E0">
        <w:rPr>
          <w:lang w:val="ru-RU"/>
        </w:rPr>
        <w:t>.</w:t>
      </w:r>
      <w:r w:rsidR="00BC5144">
        <w:rPr>
          <w:lang w:val="ru-RU"/>
        </w:rPr>
        <w:t>3</w:t>
      </w:r>
      <w:r w:rsidR="00221869" w:rsidRPr="00D270E0">
        <w:rPr>
          <w:lang w:val="ru-RU"/>
        </w:rPr>
        <w:t>.202</w:t>
      </w:r>
      <w:r w:rsidR="00BC5144">
        <w:rPr>
          <w:lang w:val="ru-RU"/>
        </w:rPr>
        <w:t>1</w:t>
      </w:r>
      <w:r w:rsidR="00221869" w:rsidRPr="00D270E0">
        <w:rPr>
          <w:lang w:val="ru-RU"/>
        </w:rPr>
        <w:t xml:space="preserve">. </w:t>
      </w:r>
      <w:r>
        <w:rPr>
          <w:lang w:val="ru-RU"/>
        </w:rPr>
        <w:t>објављен</w:t>
      </w:r>
      <w:r w:rsidR="00BC5144">
        <w:rPr>
          <w:lang w:val="ru-RU"/>
        </w:rPr>
        <w:t xml:space="preserve"> 5.3.2021. </w:t>
      </w:r>
      <w:r>
        <w:rPr>
          <w:lang w:val="ru-RU"/>
        </w:rPr>
        <w:t>године</w:t>
      </w:r>
      <w:r w:rsidR="00BC5144">
        <w:rPr>
          <w:lang w:val="ru-RU"/>
        </w:rPr>
        <w:t>.</w:t>
      </w:r>
    </w:p>
    <w:p w:rsidR="00C10F12" w:rsidRPr="00447218" w:rsidRDefault="00CA07D3" w:rsidP="00C10F12">
      <w:pPr>
        <w:jc w:val="both"/>
      </w:pPr>
      <w:r>
        <w:rPr>
          <w:lang w:val="ru-RU"/>
        </w:rPr>
        <w:t>Музеј</w:t>
      </w:r>
      <w:r w:rsidR="00984D80">
        <w:rPr>
          <w:lang w:val="ru-RU"/>
        </w:rPr>
        <w:t xml:space="preserve"> </w:t>
      </w:r>
      <w:r>
        <w:rPr>
          <w:lang w:val="ru-RU"/>
        </w:rPr>
        <w:t>не</w:t>
      </w:r>
      <w:r w:rsidR="00984D80">
        <w:rPr>
          <w:lang w:val="ru-RU"/>
        </w:rPr>
        <w:t xml:space="preserve"> </w:t>
      </w:r>
      <w:r>
        <w:rPr>
          <w:lang w:val="ru-RU"/>
        </w:rPr>
        <w:t>поседује</w:t>
      </w:r>
      <w:r w:rsidR="00984D80">
        <w:rPr>
          <w:lang w:val="ru-RU"/>
        </w:rPr>
        <w:t xml:space="preserve"> </w:t>
      </w:r>
      <w:r>
        <w:rPr>
          <w:lang w:val="ru-RU"/>
        </w:rPr>
        <w:t>наведени</w:t>
      </w:r>
      <w:r w:rsidR="00984D80">
        <w:rPr>
          <w:lang w:val="ru-RU"/>
        </w:rPr>
        <w:t xml:space="preserve"> </w:t>
      </w:r>
      <w:r>
        <w:rPr>
          <w:lang w:val="ru-RU"/>
        </w:rPr>
        <w:t>експонат</w:t>
      </w:r>
      <w:r w:rsidR="00984D80">
        <w:rPr>
          <w:lang w:val="ru-RU"/>
        </w:rPr>
        <w:t xml:space="preserve">, </w:t>
      </w:r>
      <w:r>
        <w:rPr>
          <w:lang w:val="ru-RU"/>
        </w:rPr>
        <w:t>наведени</w:t>
      </w:r>
      <w:r w:rsidR="00C10F12" w:rsidRPr="00447218">
        <w:rPr>
          <w:lang w:val="ru-RU"/>
        </w:rPr>
        <w:t xml:space="preserve"> </w:t>
      </w:r>
      <w:r>
        <w:rPr>
          <w:lang w:val="ru-RU"/>
        </w:rPr>
        <w:t>примерак</w:t>
      </w:r>
      <w:r w:rsidR="00C10F12" w:rsidRPr="00447218">
        <w:rPr>
          <w:lang w:val="ru-RU"/>
        </w:rPr>
        <w:t xml:space="preserve"> </w:t>
      </w:r>
      <w:r>
        <w:rPr>
          <w:lang w:val="ru-RU"/>
        </w:rPr>
        <w:t>поседују</w:t>
      </w:r>
      <w:r w:rsidR="00C10F12" w:rsidRPr="00447218">
        <w:rPr>
          <w:lang w:val="ru-RU"/>
        </w:rPr>
        <w:t xml:space="preserve"> </w:t>
      </w:r>
      <w:r>
        <w:rPr>
          <w:lang w:val="ru-RU"/>
        </w:rPr>
        <w:t>карактеристике</w:t>
      </w:r>
      <w:r w:rsidR="00C10F12" w:rsidRPr="00447218">
        <w:rPr>
          <w:lang w:val="ru-RU"/>
        </w:rPr>
        <w:t xml:space="preserve"> </w:t>
      </w:r>
      <w:r>
        <w:rPr>
          <w:lang w:val="ru-RU"/>
        </w:rPr>
        <w:t>природњачког</w:t>
      </w:r>
      <w:r w:rsidR="00C10F12" w:rsidRPr="00447218">
        <w:rPr>
          <w:lang w:val="ru-RU"/>
        </w:rPr>
        <w:t xml:space="preserve"> </w:t>
      </w:r>
      <w:r>
        <w:rPr>
          <w:lang w:val="ru-RU"/>
        </w:rPr>
        <w:t>музеолошког</w:t>
      </w:r>
      <w:r w:rsidR="00C10F12" w:rsidRPr="00447218">
        <w:rPr>
          <w:lang w:val="ru-RU"/>
        </w:rPr>
        <w:t xml:space="preserve"> </w:t>
      </w:r>
      <w:r>
        <w:rPr>
          <w:lang w:val="ru-RU"/>
        </w:rPr>
        <w:t>предмета</w:t>
      </w:r>
      <w:r w:rsidR="00C10F12" w:rsidRPr="00447218">
        <w:rPr>
          <w:lang w:val="ru-RU"/>
        </w:rPr>
        <w:t xml:space="preserve"> </w:t>
      </w:r>
      <w:r>
        <w:rPr>
          <w:lang w:val="ru-RU"/>
        </w:rPr>
        <w:t>и</w:t>
      </w:r>
      <w:r w:rsidR="00C10F12" w:rsidRPr="00447218">
        <w:rPr>
          <w:lang w:val="ru-RU"/>
        </w:rPr>
        <w:t xml:space="preserve"> </w:t>
      </w:r>
      <w:r>
        <w:rPr>
          <w:lang w:val="ru-RU"/>
        </w:rPr>
        <w:t>исти</w:t>
      </w:r>
      <w:r w:rsidR="00C10F12" w:rsidRPr="00447218">
        <w:rPr>
          <w:lang w:val="ru-RU"/>
        </w:rPr>
        <w:t xml:space="preserve"> </w:t>
      </w:r>
      <w:r>
        <w:rPr>
          <w:lang w:val="ru-RU"/>
        </w:rPr>
        <w:t>се</w:t>
      </w:r>
      <w:r w:rsidR="00C10F12" w:rsidRPr="00447218">
        <w:rPr>
          <w:lang w:val="ru-RU"/>
        </w:rPr>
        <w:t xml:space="preserve"> </w:t>
      </w:r>
      <w:r>
        <w:rPr>
          <w:lang w:val="ru-RU"/>
        </w:rPr>
        <w:t>може</w:t>
      </w:r>
      <w:r w:rsidR="00C10F12" w:rsidRPr="00447218">
        <w:rPr>
          <w:lang w:val="ru-RU"/>
        </w:rPr>
        <w:t xml:space="preserve"> </w:t>
      </w:r>
      <w:r>
        <w:rPr>
          <w:lang w:val="ru-RU"/>
        </w:rPr>
        <w:t>набавити</w:t>
      </w:r>
      <w:r w:rsidR="00C10F12" w:rsidRPr="00447218">
        <w:rPr>
          <w:lang w:val="ru-RU"/>
        </w:rPr>
        <w:t xml:space="preserve"> </w:t>
      </w:r>
      <w:r>
        <w:rPr>
          <w:lang w:val="ru-RU"/>
        </w:rPr>
        <w:t>само</w:t>
      </w:r>
      <w:r w:rsidR="00C10F12" w:rsidRPr="00447218">
        <w:rPr>
          <w:lang w:val="ru-RU"/>
        </w:rPr>
        <w:t xml:space="preserve"> </w:t>
      </w:r>
      <w:r>
        <w:rPr>
          <w:lang w:val="ru-RU"/>
        </w:rPr>
        <w:t>откупом</w:t>
      </w:r>
      <w:r w:rsidR="00C10F12" w:rsidRPr="00447218">
        <w:rPr>
          <w:lang w:val="ru-RU"/>
        </w:rPr>
        <w:t xml:space="preserve"> </w:t>
      </w:r>
      <w:r>
        <w:rPr>
          <w:lang w:val="ru-RU"/>
        </w:rPr>
        <w:t>од</w:t>
      </w:r>
      <w:r w:rsidR="00C10F12" w:rsidRPr="00447218">
        <w:rPr>
          <w:lang w:val="ru-RU"/>
        </w:rPr>
        <w:t xml:space="preserve"> </w:t>
      </w:r>
      <w:r>
        <w:rPr>
          <w:lang w:val="ru-RU"/>
        </w:rPr>
        <w:t>одређеног</w:t>
      </w:r>
      <w:r w:rsidR="00C10F12" w:rsidRPr="00447218">
        <w:rPr>
          <w:lang w:val="ru-RU"/>
        </w:rPr>
        <w:t xml:space="preserve"> </w:t>
      </w:r>
      <w:r>
        <w:rPr>
          <w:lang w:val="ru-RU"/>
        </w:rPr>
        <w:t>дистрибутера</w:t>
      </w:r>
      <w:r w:rsidR="00C10F12" w:rsidRPr="00447218">
        <w:rPr>
          <w:lang w:val="ru-RU"/>
        </w:rPr>
        <w:t>.</w:t>
      </w:r>
    </w:p>
    <w:p w:rsidR="00C10F12" w:rsidRPr="00DE39AA" w:rsidRDefault="00CA07D3" w:rsidP="00C10F12">
      <w:pPr>
        <w:jc w:val="both"/>
      </w:pPr>
      <w:proofErr w:type="spellStart"/>
      <w:r>
        <w:t>Наведени</w:t>
      </w:r>
      <w:proofErr w:type="spellEnd"/>
      <w:r w:rsidR="00984D80">
        <w:t xml:space="preserve"> </w:t>
      </w:r>
      <w:proofErr w:type="spellStart"/>
      <w:r>
        <w:t>предмети</w:t>
      </w:r>
      <w:proofErr w:type="spellEnd"/>
      <w:r w:rsidR="00984D80">
        <w:t xml:space="preserve"> </w:t>
      </w:r>
      <w:proofErr w:type="spellStart"/>
      <w:r>
        <w:t>се</w:t>
      </w:r>
      <w:proofErr w:type="spellEnd"/>
      <w:r w:rsidR="00984D80">
        <w:t xml:space="preserve"> </w:t>
      </w:r>
      <w:proofErr w:type="spellStart"/>
      <w:r>
        <w:t>набавља</w:t>
      </w:r>
      <w:proofErr w:type="spellEnd"/>
      <w:r w:rsidR="00C10F12" w:rsidRPr="00447218">
        <w:t xml:space="preserve"> </w:t>
      </w:r>
      <w:proofErr w:type="spellStart"/>
      <w:r>
        <w:t>од</w:t>
      </w:r>
      <w:proofErr w:type="spellEnd"/>
      <w:r w:rsidR="00C10F12" w:rsidRPr="00447218">
        <w:t xml:space="preserve"> </w:t>
      </w:r>
      <w:proofErr w:type="spellStart"/>
      <w:r>
        <w:t>дистрибутера</w:t>
      </w:r>
      <w:proofErr w:type="spellEnd"/>
      <w:r w:rsidR="00C10F12" w:rsidRPr="00447218">
        <w:t xml:space="preserve"> </w:t>
      </w:r>
      <w:proofErr w:type="spellStart"/>
      <w:r>
        <w:t>Дидактикс</w:t>
      </w:r>
      <w:proofErr w:type="spellEnd"/>
      <w:r w:rsidR="00DE39AA">
        <w:t xml:space="preserve"> </w:t>
      </w:r>
      <w:proofErr w:type="spellStart"/>
      <w:r>
        <w:t>Метохијска</w:t>
      </w:r>
      <w:proofErr w:type="spellEnd"/>
      <w:r w:rsidR="00DE39AA">
        <w:t xml:space="preserve"> 21 </w:t>
      </w:r>
      <w:proofErr w:type="spellStart"/>
      <w:r>
        <w:t>Београд</w:t>
      </w:r>
      <w:proofErr w:type="spellEnd"/>
      <w:r w:rsidR="00DE39AA">
        <w:t xml:space="preserve">, </w:t>
      </w:r>
      <w:proofErr w:type="spellStart"/>
      <w:r>
        <w:t>увозник</w:t>
      </w:r>
      <w:proofErr w:type="spellEnd"/>
    </w:p>
    <w:p w:rsidR="00221869" w:rsidRPr="00D270E0" w:rsidRDefault="00CA07D3" w:rsidP="000B3F43">
      <w:pPr>
        <w:spacing w:before="60" w:after="60" w:line="240" w:lineRule="atLeast"/>
        <w:ind w:left="-57" w:right="-57" w:firstLine="720"/>
        <w:jc w:val="both"/>
        <w:rPr>
          <w:rFonts w:eastAsia="Batang"/>
          <w:bCs/>
          <w:i/>
          <w:lang w:val="ru-RU"/>
        </w:rPr>
      </w:pPr>
      <w:proofErr w:type="spellStart"/>
      <w:proofErr w:type="gramStart"/>
      <w:r>
        <w:t>Јавна</w:t>
      </w:r>
      <w:proofErr w:type="spellEnd"/>
      <w:r w:rsidR="00221869" w:rsidRPr="00D270E0">
        <w:t xml:space="preserve"> </w:t>
      </w:r>
      <w:proofErr w:type="spellStart"/>
      <w:r>
        <w:t>набавка</w:t>
      </w:r>
      <w:proofErr w:type="spellEnd"/>
      <w:r w:rsidR="00221869" w:rsidRPr="00D270E0">
        <w:t xml:space="preserve"> </w:t>
      </w:r>
      <w:proofErr w:type="spellStart"/>
      <w:r>
        <w:t>је</w:t>
      </w:r>
      <w:proofErr w:type="spellEnd"/>
      <w:r w:rsidR="00221869" w:rsidRPr="003C7FFA">
        <w:t xml:space="preserve"> </w:t>
      </w:r>
      <w:r>
        <w:rPr>
          <w:iCs/>
        </w:rPr>
        <w:t>у</w:t>
      </w:r>
      <w:r w:rsidR="00221869" w:rsidRPr="003C7FFA">
        <w:rPr>
          <w:iCs/>
        </w:rPr>
        <w:t xml:space="preserve"> </w:t>
      </w:r>
      <w:proofErr w:type="spellStart"/>
      <w:r>
        <w:rPr>
          <w:iCs/>
        </w:rPr>
        <w:t>складу</w:t>
      </w:r>
      <w:proofErr w:type="spellEnd"/>
      <w:r w:rsidR="00221869" w:rsidRPr="003C7FFA">
        <w:rPr>
          <w:iCs/>
        </w:rPr>
        <w:t xml:space="preserve"> </w:t>
      </w:r>
      <w:proofErr w:type="spellStart"/>
      <w:r>
        <w:rPr>
          <w:iCs/>
        </w:rPr>
        <w:t>са</w:t>
      </w:r>
      <w:proofErr w:type="spellEnd"/>
      <w:r w:rsidR="00221869" w:rsidRPr="003C7FFA">
        <w:rPr>
          <w:iCs/>
        </w:rPr>
        <w:t xml:space="preserve"> </w:t>
      </w:r>
      <w:proofErr w:type="spellStart"/>
      <w:r>
        <w:rPr>
          <w:iCs/>
        </w:rPr>
        <w:t>чланом</w:t>
      </w:r>
      <w:proofErr w:type="spellEnd"/>
      <w:r w:rsidR="00221869" w:rsidRPr="003C7FFA">
        <w:rPr>
          <w:iCs/>
        </w:rPr>
        <w:t xml:space="preserve"> 88.</w:t>
      </w:r>
      <w:proofErr w:type="gramEnd"/>
      <w:r w:rsidR="00221869" w:rsidRPr="003C7FFA">
        <w:rPr>
          <w:iCs/>
        </w:rPr>
        <w:t xml:space="preserve"> </w:t>
      </w:r>
      <w:proofErr w:type="spellStart"/>
      <w:proofErr w:type="gramStart"/>
      <w:r>
        <w:rPr>
          <w:iCs/>
        </w:rPr>
        <w:t>Закона</w:t>
      </w:r>
      <w:proofErr w:type="spellEnd"/>
      <w:r w:rsidR="00221869" w:rsidRPr="00D270E0">
        <w:t xml:space="preserve"> </w:t>
      </w:r>
      <w:r>
        <w:t>о</w:t>
      </w:r>
      <w:r w:rsidR="00221869" w:rsidRPr="00D270E0">
        <w:t xml:space="preserve"> </w:t>
      </w:r>
      <w:proofErr w:type="spellStart"/>
      <w:r>
        <w:t>јавним</w:t>
      </w:r>
      <w:proofErr w:type="spellEnd"/>
      <w:r w:rsidR="00221869" w:rsidRPr="00D270E0">
        <w:t xml:space="preserve"> </w:t>
      </w:r>
      <w:proofErr w:type="spellStart"/>
      <w:r>
        <w:t>набавкама</w:t>
      </w:r>
      <w:proofErr w:type="spellEnd"/>
      <w:r w:rsidR="00221869" w:rsidRPr="00D270E0">
        <w:t xml:space="preserve">, </w:t>
      </w:r>
      <w:proofErr w:type="spellStart"/>
      <w:r>
        <w:t>предвиђена</w:t>
      </w:r>
      <w:proofErr w:type="spellEnd"/>
      <w:r w:rsidR="00221869" w:rsidRPr="00D270E0">
        <w:t xml:space="preserve"> </w:t>
      </w:r>
      <w:r>
        <w:t>у</w:t>
      </w:r>
      <w:r w:rsidR="00221869" w:rsidRPr="00D270E0">
        <w:t xml:space="preserve"> </w:t>
      </w:r>
      <w:proofErr w:type="spellStart"/>
      <w:r>
        <w:t>плану</w:t>
      </w:r>
      <w:proofErr w:type="spellEnd"/>
      <w:r w:rsidR="00221869" w:rsidRPr="00D270E0">
        <w:t xml:space="preserve"> </w:t>
      </w:r>
      <w:proofErr w:type="spellStart"/>
      <w:r>
        <w:t>јавних</w:t>
      </w:r>
      <w:proofErr w:type="spellEnd"/>
      <w:r w:rsidR="00221869" w:rsidRPr="00D270E0">
        <w:t xml:space="preserve"> </w:t>
      </w:r>
      <w:proofErr w:type="spellStart"/>
      <w:r>
        <w:t>набавки</w:t>
      </w:r>
      <w:proofErr w:type="spellEnd"/>
      <w:r w:rsidR="00221869" w:rsidRPr="00D270E0">
        <w:t xml:space="preserve"> </w:t>
      </w:r>
      <w:proofErr w:type="spellStart"/>
      <w:r>
        <w:t>наручиоца</w:t>
      </w:r>
      <w:proofErr w:type="spellEnd"/>
      <w:r w:rsidR="00221869" w:rsidRPr="00D270E0">
        <w:t xml:space="preserve"> </w:t>
      </w:r>
      <w:proofErr w:type="spellStart"/>
      <w:r>
        <w:t>за</w:t>
      </w:r>
      <w:proofErr w:type="spellEnd"/>
      <w:r w:rsidR="00221869" w:rsidRPr="00D270E0">
        <w:t xml:space="preserve"> 202</w:t>
      </w:r>
      <w:r w:rsidR="00DE39AA">
        <w:t>1</w:t>
      </w:r>
      <w:r w:rsidR="00221869" w:rsidRPr="00D270E0">
        <w:t>.</w:t>
      </w:r>
      <w:proofErr w:type="gramEnd"/>
      <w:r w:rsidR="00221869" w:rsidRPr="00D270E0">
        <w:t xml:space="preserve"> </w:t>
      </w:r>
      <w:proofErr w:type="spellStart"/>
      <w:proofErr w:type="gramStart"/>
      <w:r>
        <w:t>годину</w:t>
      </w:r>
      <w:proofErr w:type="spellEnd"/>
      <w:proofErr w:type="gramEnd"/>
      <w:r w:rsidR="00221869" w:rsidRPr="00D270E0">
        <w:t>.</w:t>
      </w:r>
    </w:p>
    <w:p w:rsidR="00AF1A62" w:rsidRPr="00D270E0" w:rsidRDefault="00AF1A62" w:rsidP="000B3F43">
      <w:pPr>
        <w:spacing w:before="60" w:after="60" w:line="240" w:lineRule="atLeast"/>
        <w:ind w:left="-57" w:right="-57" w:firstLine="720"/>
        <w:jc w:val="both"/>
      </w:pPr>
      <w:r w:rsidRPr="00D270E0">
        <w:t xml:space="preserve">5. </w:t>
      </w:r>
      <w:proofErr w:type="spellStart"/>
      <w:r w:rsidR="00CA07D3">
        <w:t>Именује</w:t>
      </w:r>
      <w:proofErr w:type="spellEnd"/>
      <w:r w:rsidRPr="00D270E0">
        <w:t xml:space="preserve"> </w:t>
      </w:r>
      <w:proofErr w:type="spellStart"/>
      <w:r w:rsidR="00CA07D3">
        <w:t>се</w:t>
      </w:r>
      <w:proofErr w:type="spellEnd"/>
      <w:r w:rsidRPr="00D270E0">
        <w:t xml:space="preserve"> </w:t>
      </w:r>
      <w:proofErr w:type="spellStart"/>
      <w:r w:rsidR="00CA07D3">
        <w:t>Комисија</w:t>
      </w:r>
      <w:proofErr w:type="spellEnd"/>
      <w:r w:rsidRPr="00D270E0">
        <w:t xml:space="preserve"> </w:t>
      </w:r>
      <w:proofErr w:type="spellStart"/>
      <w:r w:rsidR="00CA07D3">
        <w:t>за</w:t>
      </w:r>
      <w:proofErr w:type="spellEnd"/>
      <w:r w:rsidRPr="00D270E0">
        <w:t xml:space="preserve"> </w:t>
      </w:r>
      <w:proofErr w:type="spellStart"/>
      <w:r w:rsidR="00CA07D3">
        <w:t>јавну</w:t>
      </w:r>
      <w:proofErr w:type="spellEnd"/>
      <w:r w:rsidRPr="00D270E0">
        <w:t xml:space="preserve"> </w:t>
      </w:r>
      <w:proofErr w:type="spellStart"/>
      <w:r w:rsidR="00CA07D3">
        <w:t>набавку</w:t>
      </w:r>
      <w:proofErr w:type="spellEnd"/>
      <w:r w:rsidRPr="00D270E0">
        <w:t xml:space="preserve"> </w:t>
      </w:r>
      <w:proofErr w:type="spellStart"/>
      <w:r w:rsidR="00CA07D3">
        <w:t>за</w:t>
      </w:r>
      <w:proofErr w:type="spellEnd"/>
      <w:r w:rsidRPr="00D270E0">
        <w:t xml:space="preserve"> </w:t>
      </w:r>
      <w:proofErr w:type="spellStart"/>
      <w:r w:rsidR="00CA07D3">
        <w:t>спровођење</w:t>
      </w:r>
      <w:proofErr w:type="spellEnd"/>
      <w:r w:rsidRPr="00D270E0">
        <w:t xml:space="preserve"> </w:t>
      </w:r>
      <w:proofErr w:type="spellStart"/>
      <w:r w:rsidR="00CA07D3">
        <w:t>преговарачког</w:t>
      </w:r>
      <w:proofErr w:type="spellEnd"/>
      <w:r w:rsidRPr="00D270E0">
        <w:t xml:space="preserve"> </w:t>
      </w:r>
      <w:proofErr w:type="spellStart"/>
      <w:r w:rsidR="00CA07D3">
        <w:t>поступка</w:t>
      </w:r>
      <w:proofErr w:type="spellEnd"/>
      <w:r w:rsidRPr="00D270E0">
        <w:t xml:space="preserve"> </w:t>
      </w:r>
      <w:proofErr w:type="spellStart"/>
      <w:r w:rsidR="00CA07D3">
        <w:t>поступка</w:t>
      </w:r>
      <w:proofErr w:type="spellEnd"/>
      <w:r w:rsidRPr="00D270E0">
        <w:t xml:space="preserve"> </w:t>
      </w:r>
      <w:proofErr w:type="spellStart"/>
      <w:r w:rsidR="00CA07D3">
        <w:t>без</w:t>
      </w:r>
      <w:proofErr w:type="spellEnd"/>
      <w:r w:rsidR="000B3F43">
        <w:t xml:space="preserve"> </w:t>
      </w:r>
      <w:proofErr w:type="spellStart"/>
      <w:r w:rsidR="00CA07D3">
        <w:t>објављиваља</w:t>
      </w:r>
      <w:proofErr w:type="spellEnd"/>
      <w:r w:rsidR="000B3F43">
        <w:t xml:space="preserve"> </w:t>
      </w:r>
      <w:proofErr w:type="spellStart"/>
      <w:r w:rsidR="00CA07D3">
        <w:t>јавног</w:t>
      </w:r>
      <w:proofErr w:type="spellEnd"/>
      <w:r w:rsidR="000B3F43">
        <w:t xml:space="preserve"> </w:t>
      </w:r>
      <w:proofErr w:type="spellStart"/>
      <w:r w:rsidR="00CA07D3">
        <w:t>позива</w:t>
      </w:r>
      <w:proofErr w:type="spellEnd"/>
      <w:r w:rsidRPr="00D270E0">
        <w:t xml:space="preserve"> </w:t>
      </w:r>
      <w:r w:rsidR="00CA07D3">
        <w:t>у</w:t>
      </w:r>
      <w:r w:rsidRPr="00D270E0">
        <w:t xml:space="preserve"> </w:t>
      </w:r>
      <w:proofErr w:type="spellStart"/>
      <w:r w:rsidR="00CA07D3">
        <w:t>следећем</w:t>
      </w:r>
      <w:proofErr w:type="spellEnd"/>
      <w:r w:rsidRPr="00D270E0">
        <w:t xml:space="preserve"> </w:t>
      </w:r>
      <w:proofErr w:type="spellStart"/>
      <w:r w:rsidR="00CA07D3">
        <w:t>саставу</w:t>
      </w:r>
      <w:proofErr w:type="spellEnd"/>
      <w:r w:rsidRPr="00D270E0">
        <w:t xml:space="preserve">, </w:t>
      </w:r>
      <w:proofErr w:type="spellStart"/>
      <w:r w:rsidR="00CA07D3">
        <w:t>која</w:t>
      </w:r>
      <w:proofErr w:type="spellEnd"/>
      <w:r w:rsidRPr="00D270E0">
        <w:t xml:space="preserve"> </w:t>
      </w:r>
      <w:proofErr w:type="spellStart"/>
      <w:r w:rsidR="00CA07D3">
        <w:t>ће</w:t>
      </w:r>
      <w:proofErr w:type="spellEnd"/>
      <w:r w:rsidRPr="00D270E0">
        <w:t xml:space="preserve"> </w:t>
      </w:r>
      <w:proofErr w:type="spellStart"/>
      <w:r w:rsidR="00CA07D3">
        <w:t>спровести</w:t>
      </w:r>
      <w:proofErr w:type="spellEnd"/>
      <w:r w:rsidRPr="00D270E0">
        <w:t xml:space="preserve"> </w:t>
      </w:r>
      <w:proofErr w:type="spellStart"/>
      <w:r w:rsidR="00CA07D3">
        <w:t>радње</w:t>
      </w:r>
      <w:proofErr w:type="spellEnd"/>
      <w:r w:rsidRPr="00D270E0">
        <w:t xml:space="preserve"> </w:t>
      </w:r>
      <w:proofErr w:type="spellStart"/>
      <w:r w:rsidR="00CA07D3">
        <w:t>прописане</w:t>
      </w:r>
      <w:proofErr w:type="spellEnd"/>
      <w:r w:rsidRPr="00D270E0">
        <w:t xml:space="preserve"> </w:t>
      </w:r>
      <w:proofErr w:type="spellStart"/>
      <w:r w:rsidR="00CA07D3">
        <w:t>чланом</w:t>
      </w:r>
      <w:proofErr w:type="spellEnd"/>
      <w:r w:rsidRPr="00D270E0">
        <w:t xml:space="preserve"> 92. </w:t>
      </w:r>
      <w:proofErr w:type="spellStart"/>
      <w:proofErr w:type="gramStart"/>
      <w:r w:rsidR="00CA07D3">
        <w:t>став</w:t>
      </w:r>
      <w:proofErr w:type="spellEnd"/>
      <w:proofErr w:type="gramEnd"/>
      <w:r w:rsidRPr="00D270E0">
        <w:t xml:space="preserve"> 7. </w:t>
      </w:r>
      <w:proofErr w:type="spellStart"/>
      <w:r w:rsidR="00CA07D3">
        <w:t>Закона</w:t>
      </w:r>
      <w:proofErr w:type="spellEnd"/>
      <w:r w:rsidRPr="00D270E0">
        <w:t xml:space="preserve">: </w:t>
      </w:r>
      <w:r w:rsidR="000C0101">
        <w:rPr>
          <w:rStyle w:val="FootnoteReference"/>
        </w:rPr>
        <w:footnoteReference w:id="2"/>
      </w:r>
    </w:p>
    <w:p w:rsidR="00AF1A62" w:rsidRPr="00D270E0" w:rsidRDefault="00A20D64" w:rsidP="000B3F43">
      <w:pPr>
        <w:spacing w:before="60" w:after="60" w:line="240" w:lineRule="atLeast"/>
        <w:ind w:left="-57" w:right="-57" w:firstLine="720"/>
      </w:pPr>
      <w:r>
        <w:t xml:space="preserve">1. </w:t>
      </w:r>
      <w:proofErr w:type="spellStart"/>
      <w:r w:rsidR="00CA07D3">
        <w:t>Урош</w:t>
      </w:r>
      <w:proofErr w:type="spellEnd"/>
      <w:r w:rsidR="006068AA" w:rsidRPr="00D270E0">
        <w:t xml:space="preserve"> </w:t>
      </w:r>
      <w:proofErr w:type="spellStart"/>
      <w:r w:rsidR="00CA07D3">
        <w:t>Бузуровић</w:t>
      </w:r>
      <w:proofErr w:type="spellEnd"/>
      <w:r w:rsidR="00AF1A62" w:rsidRPr="00D270E0">
        <w:t xml:space="preserve">, </w:t>
      </w:r>
      <w:proofErr w:type="spellStart"/>
      <w:r w:rsidR="00CA07D3">
        <w:t>члан</w:t>
      </w:r>
      <w:proofErr w:type="spellEnd"/>
      <w:r w:rsidR="00AF1A62" w:rsidRPr="00D270E0">
        <w:t xml:space="preserve">; </w:t>
      </w:r>
    </w:p>
    <w:p w:rsidR="00AF1A62" w:rsidRPr="00D270E0" w:rsidRDefault="00A20D64" w:rsidP="000B3F43">
      <w:pPr>
        <w:spacing w:before="60" w:after="60" w:line="240" w:lineRule="atLeast"/>
        <w:ind w:left="-57" w:right="-57" w:firstLine="720"/>
      </w:pPr>
      <w:r>
        <w:t xml:space="preserve">2. </w:t>
      </w:r>
      <w:proofErr w:type="spellStart"/>
      <w:r w:rsidR="00CA07D3">
        <w:t>Ана</w:t>
      </w:r>
      <w:proofErr w:type="spellEnd"/>
      <w:r w:rsidR="006068AA" w:rsidRPr="00D270E0">
        <w:t xml:space="preserve"> </w:t>
      </w:r>
      <w:proofErr w:type="spellStart"/>
      <w:r w:rsidR="00CA07D3">
        <w:t>Ковачевић</w:t>
      </w:r>
      <w:proofErr w:type="spellEnd"/>
      <w:r w:rsidR="006068AA" w:rsidRPr="00D270E0">
        <w:t xml:space="preserve"> </w:t>
      </w:r>
      <w:proofErr w:type="spellStart"/>
      <w:r w:rsidR="00CA07D3">
        <w:t>члан</w:t>
      </w:r>
      <w:proofErr w:type="spellEnd"/>
      <w:r w:rsidR="00AF1A62" w:rsidRPr="00D270E0">
        <w:t xml:space="preserve">; </w:t>
      </w:r>
    </w:p>
    <w:p w:rsidR="00AF1A62" w:rsidRPr="00D270E0" w:rsidRDefault="00A20D64" w:rsidP="000B3F43">
      <w:pPr>
        <w:spacing w:before="60" w:after="60" w:line="240" w:lineRule="atLeast"/>
        <w:ind w:left="-57" w:right="-57" w:firstLine="720"/>
      </w:pPr>
      <w:r>
        <w:t xml:space="preserve">3. </w:t>
      </w:r>
      <w:proofErr w:type="spellStart"/>
      <w:r w:rsidR="00CA07D3">
        <w:t>Давидовић</w:t>
      </w:r>
      <w:proofErr w:type="spellEnd"/>
      <w:r w:rsidR="006068AA" w:rsidRPr="00D270E0">
        <w:t xml:space="preserve"> </w:t>
      </w:r>
      <w:proofErr w:type="spellStart"/>
      <w:r w:rsidR="00CA07D3">
        <w:t>Свјетлана</w:t>
      </w:r>
      <w:proofErr w:type="spellEnd"/>
      <w:r w:rsidR="00AF1A62" w:rsidRPr="00D270E0">
        <w:t xml:space="preserve">, </w:t>
      </w:r>
      <w:proofErr w:type="spellStart"/>
      <w:r w:rsidR="00CA07D3">
        <w:t>члан</w:t>
      </w:r>
      <w:proofErr w:type="spellEnd"/>
      <w:r w:rsidR="00AF1A62" w:rsidRPr="00D270E0">
        <w:t xml:space="preserve">; </w:t>
      </w:r>
    </w:p>
    <w:p w:rsidR="00AF1A62" w:rsidRPr="00D270E0" w:rsidRDefault="006068AA" w:rsidP="000B3F43">
      <w:pPr>
        <w:spacing w:before="60" w:after="60" w:line="240" w:lineRule="atLeast"/>
        <w:ind w:left="-57" w:right="-57" w:firstLine="720"/>
      </w:pPr>
      <w:r w:rsidRPr="00D270E0">
        <w:t xml:space="preserve"> </w:t>
      </w:r>
    </w:p>
    <w:p w:rsidR="00AF1A62" w:rsidRPr="00D270E0" w:rsidRDefault="00CA07D3" w:rsidP="00A82E83">
      <w:pPr>
        <w:spacing w:before="60" w:after="60" w:line="240" w:lineRule="atLeast"/>
        <w:ind w:left="-57" w:right="-57" w:firstLine="720"/>
        <w:jc w:val="both"/>
        <w:rPr>
          <w:lang w:val="ru-RU"/>
        </w:rPr>
      </w:pPr>
      <w:r>
        <w:rPr>
          <w:lang w:val="ru-RU"/>
        </w:rPr>
        <w:t>Поступак</w:t>
      </w:r>
      <w:r w:rsidR="00AF1A62" w:rsidRPr="00D270E0">
        <w:rPr>
          <w:lang w:val="ru-RU"/>
        </w:rPr>
        <w:t xml:space="preserve"> </w:t>
      </w:r>
      <w:r>
        <w:rPr>
          <w:lang w:val="ru-RU"/>
        </w:rPr>
        <w:t>јавне</w:t>
      </w:r>
      <w:r w:rsidR="00AF1A62" w:rsidRPr="00D270E0">
        <w:rPr>
          <w:lang w:val="ru-RU"/>
        </w:rPr>
        <w:t xml:space="preserve"> </w:t>
      </w:r>
      <w:r>
        <w:rPr>
          <w:lang w:val="ru-RU"/>
        </w:rPr>
        <w:t>набавке</w:t>
      </w:r>
      <w:r w:rsidR="00AF1A62" w:rsidRPr="00D270E0">
        <w:rPr>
          <w:lang w:val="ru-RU"/>
        </w:rPr>
        <w:t xml:space="preserve"> </w:t>
      </w:r>
      <w:r>
        <w:rPr>
          <w:lang w:val="ru-RU"/>
        </w:rPr>
        <w:t>ће</w:t>
      </w:r>
      <w:r w:rsidR="00AF1A62" w:rsidRPr="00D270E0">
        <w:rPr>
          <w:lang w:val="ru-RU"/>
        </w:rPr>
        <w:t xml:space="preserve"> </w:t>
      </w:r>
      <w:r>
        <w:rPr>
          <w:lang w:val="ru-RU"/>
        </w:rPr>
        <w:t>спровести</w:t>
      </w:r>
      <w:r w:rsidR="00AF1A62" w:rsidRPr="00D270E0">
        <w:rPr>
          <w:lang w:val="ru-RU"/>
        </w:rPr>
        <w:t xml:space="preserve"> </w:t>
      </w:r>
      <w:r>
        <w:rPr>
          <w:lang w:val="ru-RU"/>
        </w:rPr>
        <w:t>Комисија</w:t>
      </w:r>
      <w:r w:rsidR="00AF1A62" w:rsidRPr="00D270E0">
        <w:rPr>
          <w:lang w:val="ru-RU"/>
        </w:rPr>
        <w:t xml:space="preserve"> </w:t>
      </w:r>
      <w:r>
        <w:rPr>
          <w:lang w:val="ru-RU"/>
        </w:rPr>
        <w:t>за</w:t>
      </w:r>
      <w:r w:rsidR="00AF1A62" w:rsidRPr="00D270E0">
        <w:rPr>
          <w:lang w:val="ru-RU"/>
        </w:rPr>
        <w:t xml:space="preserve"> </w:t>
      </w:r>
      <w:r>
        <w:rPr>
          <w:lang w:val="ru-RU"/>
        </w:rPr>
        <w:t>јавну</w:t>
      </w:r>
      <w:r w:rsidR="00AF1A62" w:rsidRPr="00D270E0">
        <w:rPr>
          <w:lang w:val="ru-RU"/>
        </w:rPr>
        <w:t xml:space="preserve"> </w:t>
      </w:r>
      <w:r>
        <w:rPr>
          <w:lang w:val="ru-RU"/>
        </w:rPr>
        <w:t>набавку</w:t>
      </w:r>
      <w:r w:rsidR="00AF1A62" w:rsidRPr="00D270E0">
        <w:rPr>
          <w:lang w:val="ru-RU"/>
        </w:rPr>
        <w:t xml:space="preserve"> </w:t>
      </w:r>
      <w:r>
        <w:rPr>
          <w:lang w:val="ru-RU"/>
        </w:rPr>
        <w:t>која</w:t>
      </w:r>
      <w:r w:rsidR="00AF1A62" w:rsidRPr="00D270E0">
        <w:rPr>
          <w:lang w:val="ru-RU"/>
        </w:rPr>
        <w:t xml:space="preserve"> </w:t>
      </w:r>
      <w:r>
        <w:rPr>
          <w:lang w:val="ru-RU"/>
        </w:rPr>
        <w:t>се</w:t>
      </w:r>
      <w:r w:rsidR="00AF1A62" w:rsidRPr="00D270E0">
        <w:rPr>
          <w:lang w:val="ru-RU"/>
        </w:rPr>
        <w:t xml:space="preserve"> </w:t>
      </w:r>
      <w:r>
        <w:rPr>
          <w:lang w:val="ru-RU"/>
        </w:rPr>
        <w:t>образује</w:t>
      </w:r>
      <w:r w:rsidR="00AF1A62" w:rsidRPr="00D270E0">
        <w:rPr>
          <w:lang w:val="ru-RU"/>
        </w:rPr>
        <w:t xml:space="preserve"> </w:t>
      </w:r>
      <w:r w:rsidRPr="00544BFF">
        <w:rPr>
          <w:lang w:val="ru-RU"/>
        </w:rPr>
        <w:t>донетом</w:t>
      </w:r>
      <w:r w:rsidR="00AF1A62" w:rsidRPr="00544BFF">
        <w:rPr>
          <w:lang w:val="ru-RU"/>
        </w:rPr>
        <w:t xml:space="preserve"> </w:t>
      </w:r>
      <w:r w:rsidRPr="00544BFF">
        <w:rPr>
          <w:lang w:val="ru-RU"/>
        </w:rPr>
        <w:t>одлуком</w:t>
      </w:r>
      <w:r w:rsidR="00AF1A62" w:rsidRPr="00544BFF">
        <w:rPr>
          <w:lang w:val="ru-RU"/>
        </w:rPr>
        <w:t xml:space="preserve"> </w:t>
      </w:r>
      <w:r w:rsidRPr="00544BFF">
        <w:rPr>
          <w:lang w:val="ru-RU"/>
        </w:rPr>
        <w:t>о</w:t>
      </w:r>
      <w:r w:rsidR="00AF1A62" w:rsidRPr="00544BFF">
        <w:rPr>
          <w:lang w:val="ru-RU"/>
        </w:rPr>
        <w:t xml:space="preserve"> </w:t>
      </w:r>
      <w:r w:rsidRPr="00544BFF">
        <w:rPr>
          <w:lang w:val="ru-RU"/>
        </w:rPr>
        <w:t>спровођењу</w:t>
      </w:r>
      <w:r w:rsidR="00AF1A62" w:rsidRPr="00544BFF">
        <w:rPr>
          <w:lang w:val="ru-RU"/>
        </w:rPr>
        <w:t xml:space="preserve"> </w:t>
      </w:r>
      <w:r w:rsidRPr="00544BFF">
        <w:rPr>
          <w:lang w:val="ru-RU"/>
        </w:rPr>
        <w:t>преговарачког</w:t>
      </w:r>
      <w:r w:rsidR="00AF1A62" w:rsidRPr="00544BFF">
        <w:rPr>
          <w:lang w:val="ru-RU"/>
        </w:rPr>
        <w:t xml:space="preserve"> </w:t>
      </w:r>
      <w:r w:rsidRPr="00544BFF">
        <w:rPr>
          <w:lang w:val="ru-RU"/>
        </w:rPr>
        <w:t>поступка</w:t>
      </w:r>
      <w:r w:rsidR="00AF1A62" w:rsidRPr="00544BFF">
        <w:rPr>
          <w:lang w:val="ru-RU"/>
        </w:rPr>
        <w:t xml:space="preserve"> </w:t>
      </w:r>
      <w:r w:rsidRPr="00544BFF">
        <w:rPr>
          <w:lang w:val="ru-RU"/>
        </w:rPr>
        <w:t>наручиоца</w:t>
      </w:r>
      <w:r w:rsidR="00AF1A62" w:rsidRPr="00544BFF">
        <w:rPr>
          <w:lang w:val="ru-RU"/>
        </w:rPr>
        <w:t xml:space="preserve">, </w:t>
      </w:r>
      <w:r w:rsidRPr="00544BFF">
        <w:rPr>
          <w:lang w:val="ru-RU"/>
        </w:rPr>
        <w:t>број</w:t>
      </w:r>
      <w:r w:rsidR="00AF1A62" w:rsidRPr="00544BFF">
        <w:rPr>
          <w:lang w:val="ru-RU"/>
        </w:rPr>
        <w:t xml:space="preserve"> </w:t>
      </w:r>
      <w:r w:rsidR="00B94816">
        <w:rPr>
          <w:lang w:val="ru-RU"/>
        </w:rPr>
        <w:t>2</w:t>
      </w:r>
      <w:r w:rsidR="00AF1A62" w:rsidRPr="00544BFF">
        <w:rPr>
          <w:lang w:val="ru-RU"/>
        </w:rPr>
        <w:t>/</w:t>
      </w:r>
      <w:r w:rsidR="00544BFF" w:rsidRPr="00544BFF">
        <w:t>329</w:t>
      </w:r>
      <w:r w:rsidR="00AF1A62" w:rsidRPr="00544BFF">
        <w:rPr>
          <w:lang w:val="ru-RU"/>
        </w:rPr>
        <w:t xml:space="preserve"> </w:t>
      </w:r>
      <w:r w:rsidRPr="00544BFF">
        <w:rPr>
          <w:lang w:val="ru-RU"/>
        </w:rPr>
        <w:t>од</w:t>
      </w:r>
      <w:r w:rsidR="00AF1A62" w:rsidRPr="00544BFF">
        <w:rPr>
          <w:lang w:val="ru-RU"/>
        </w:rPr>
        <w:t xml:space="preserve"> </w:t>
      </w:r>
      <w:r w:rsidR="00DE39AA" w:rsidRPr="00544BFF">
        <w:rPr>
          <w:lang w:val="ru-RU"/>
        </w:rPr>
        <w:t>2</w:t>
      </w:r>
      <w:r w:rsidR="00544BFF" w:rsidRPr="00544BFF">
        <w:t>6</w:t>
      </w:r>
      <w:r w:rsidR="00AF1A62" w:rsidRPr="00544BFF">
        <w:rPr>
          <w:lang w:val="ru-RU"/>
        </w:rPr>
        <w:t>.</w:t>
      </w:r>
      <w:r w:rsidR="00DE39AA" w:rsidRPr="00544BFF">
        <w:rPr>
          <w:lang w:val="ru-RU"/>
        </w:rPr>
        <w:t>3</w:t>
      </w:r>
      <w:r w:rsidR="00AF1A62" w:rsidRPr="00544BFF">
        <w:rPr>
          <w:lang w:val="ru-RU"/>
        </w:rPr>
        <w:t>.202</w:t>
      </w:r>
      <w:r w:rsidR="00DE39AA" w:rsidRPr="00544BFF">
        <w:rPr>
          <w:lang w:val="ru-RU"/>
        </w:rPr>
        <w:t>1</w:t>
      </w:r>
      <w:r w:rsidR="00AF1A62" w:rsidRPr="00544BFF">
        <w:rPr>
          <w:lang w:val="ru-RU"/>
        </w:rPr>
        <w:t xml:space="preserve">. </w:t>
      </w:r>
      <w:r w:rsidRPr="00544BFF">
        <w:rPr>
          <w:lang w:val="ru-RU"/>
        </w:rPr>
        <w:t>године</w:t>
      </w:r>
      <w:r w:rsidR="00AF1A62" w:rsidRPr="00544BFF">
        <w:rPr>
          <w:lang w:val="ru-RU"/>
        </w:rPr>
        <w:t>.</w:t>
      </w:r>
    </w:p>
    <w:p w:rsidR="00221869" w:rsidRPr="00D270E0" w:rsidRDefault="00221869" w:rsidP="000B3F43">
      <w:pPr>
        <w:spacing w:before="60" w:after="60" w:line="240" w:lineRule="atLeast"/>
        <w:ind w:left="-57" w:right="-57" w:firstLine="720"/>
        <w:rPr>
          <w:lang w:val="ru-RU"/>
        </w:rPr>
      </w:pPr>
    </w:p>
    <w:p w:rsidR="00221869" w:rsidRPr="00D270E0" w:rsidRDefault="006068AA" w:rsidP="000B3F43">
      <w:pPr>
        <w:spacing w:before="60" w:after="60" w:line="240" w:lineRule="atLeast"/>
        <w:ind w:left="-57" w:right="-57" w:firstLine="720"/>
        <w:rPr>
          <w:lang w:val="ru-RU"/>
        </w:rPr>
      </w:pPr>
      <w:r w:rsidRPr="00D270E0">
        <w:rPr>
          <w:lang w:val="ru-RU"/>
        </w:rPr>
        <w:t>6</w:t>
      </w:r>
      <w:r w:rsidR="00221869" w:rsidRPr="00D270E0">
        <w:rPr>
          <w:lang w:val="ru-RU"/>
        </w:rPr>
        <w:t xml:space="preserve">. </w:t>
      </w:r>
      <w:r w:rsidR="00CA07D3">
        <w:rPr>
          <w:lang w:val="ru-RU"/>
        </w:rPr>
        <w:t>Редни</w:t>
      </w:r>
      <w:r w:rsidR="00221869" w:rsidRPr="00D270E0">
        <w:rPr>
          <w:lang w:val="ru-RU"/>
        </w:rPr>
        <w:t xml:space="preserve"> </w:t>
      </w:r>
      <w:r w:rsidR="00CA07D3">
        <w:rPr>
          <w:lang w:val="ru-RU"/>
        </w:rPr>
        <w:t>број</w:t>
      </w:r>
      <w:r w:rsidR="00221869" w:rsidRPr="00D270E0">
        <w:rPr>
          <w:lang w:val="ru-RU"/>
        </w:rPr>
        <w:t>:</w:t>
      </w:r>
      <w:r w:rsidR="00BF25C3">
        <w:rPr>
          <w:lang w:val="ru-RU"/>
        </w:rPr>
        <w:t>2</w:t>
      </w:r>
      <w:r w:rsidR="00DE39AA">
        <w:rPr>
          <w:lang w:val="ru-RU"/>
        </w:rPr>
        <w:t>/</w:t>
      </w:r>
      <w:r w:rsidR="00544BFF">
        <w:t>329</w:t>
      </w:r>
      <w:r w:rsidR="00221869" w:rsidRPr="00D270E0">
        <w:rPr>
          <w:lang w:val="ru-RU"/>
        </w:rPr>
        <w:t xml:space="preserve"> </w:t>
      </w:r>
      <w:r w:rsidR="00CA07D3">
        <w:rPr>
          <w:lang w:val="ru-RU"/>
        </w:rPr>
        <w:t>од</w:t>
      </w:r>
      <w:r w:rsidR="00221869" w:rsidRPr="00D270E0">
        <w:rPr>
          <w:lang w:val="ru-RU"/>
        </w:rPr>
        <w:t xml:space="preserve"> </w:t>
      </w:r>
      <w:r w:rsidR="00544BFF">
        <w:t>26</w:t>
      </w:r>
      <w:r w:rsidR="00221869" w:rsidRPr="00D270E0">
        <w:rPr>
          <w:lang w:val="ru-RU"/>
        </w:rPr>
        <w:t>.</w:t>
      </w:r>
      <w:r w:rsidR="00544BFF">
        <w:t>3</w:t>
      </w:r>
      <w:r w:rsidR="00221869" w:rsidRPr="00D270E0">
        <w:rPr>
          <w:lang w:val="ru-RU"/>
        </w:rPr>
        <w:t>.202</w:t>
      </w:r>
      <w:r w:rsidR="00544BFF">
        <w:t>1</w:t>
      </w:r>
      <w:r w:rsidR="00221869" w:rsidRPr="00D270E0">
        <w:rPr>
          <w:lang w:val="ru-RU"/>
        </w:rPr>
        <w:t xml:space="preserve">.                                                           </w:t>
      </w:r>
    </w:p>
    <w:p w:rsidR="00221869" w:rsidRPr="00221869" w:rsidRDefault="00221869" w:rsidP="00D270E0">
      <w:pPr>
        <w:rPr>
          <w:rFonts w:ascii="Arial" w:hAnsi="Arial" w:cs="Arial"/>
          <w:sz w:val="22"/>
          <w:szCs w:val="22"/>
        </w:rPr>
      </w:pPr>
    </w:p>
    <w:p w:rsidR="00926EC0" w:rsidRDefault="00926EC0" w:rsidP="00D270E0">
      <w:pPr>
        <w:jc w:val="both"/>
        <w:rPr>
          <w:i/>
          <w:iCs/>
          <w:sz w:val="18"/>
          <w:szCs w:val="18"/>
        </w:rPr>
      </w:pPr>
      <w:r w:rsidRPr="00D270E0">
        <w:rPr>
          <w:i/>
          <w:iCs/>
          <w:sz w:val="18"/>
          <w:szCs w:val="18"/>
        </w:rPr>
        <w:t xml:space="preserve"> </w:t>
      </w:r>
    </w:p>
    <w:p w:rsidR="00C10F12" w:rsidRDefault="00C10F12" w:rsidP="00D270E0">
      <w:pPr>
        <w:jc w:val="both"/>
        <w:rPr>
          <w:i/>
          <w:iCs/>
          <w:sz w:val="18"/>
          <w:szCs w:val="18"/>
        </w:rPr>
      </w:pPr>
    </w:p>
    <w:p w:rsidR="00C10F12" w:rsidRDefault="00CA07D3" w:rsidP="00C10F12">
      <w:pPr>
        <w:jc w:val="right"/>
        <w:rPr>
          <w:iCs/>
        </w:rPr>
      </w:pPr>
      <w:proofErr w:type="spellStart"/>
      <w:r>
        <w:rPr>
          <w:iCs/>
        </w:rPr>
        <w:t>Директор</w:t>
      </w:r>
      <w:proofErr w:type="spellEnd"/>
      <w:r w:rsidR="00C10F12" w:rsidRPr="00C10F12">
        <w:rPr>
          <w:iCs/>
        </w:rPr>
        <w:t xml:space="preserve">, </w:t>
      </w:r>
      <w:proofErr w:type="spellStart"/>
      <w:r>
        <w:rPr>
          <w:iCs/>
        </w:rPr>
        <w:t>др</w:t>
      </w:r>
      <w:proofErr w:type="spellEnd"/>
      <w:r w:rsidR="00C10F12" w:rsidRPr="00C10F12">
        <w:rPr>
          <w:iCs/>
        </w:rPr>
        <w:t xml:space="preserve"> </w:t>
      </w:r>
      <w:proofErr w:type="spellStart"/>
      <w:r>
        <w:rPr>
          <w:iCs/>
        </w:rPr>
        <w:t>Милан</w:t>
      </w:r>
      <w:proofErr w:type="spellEnd"/>
      <w:r w:rsidR="00C10F12" w:rsidRPr="00C10F12">
        <w:rPr>
          <w:iCs/>
        </w:rPr>
        <w:t xml:space="preserve"> </w:t>
      </w:r>
      <w:proofErr w:type="spellStart"/>
      <w:r>
        <w:rPr>
          <w:iCs/>
        </w:rPr>
        <w:t>Пауновић</w:t>
      </w:r>
      <w:proofErr w:type="spellEnd"/>
      <w:r w:rsidR="00C10F12" w:rsidRPr="00C10F12">
        <w:rPr>
          <w:iCs/>
        </w:rPr>
        <w:t xml:space="preserve"> </w:t>
      </w:r>
    </w:p>
    <w:p w:rsidR="006414DC" w:rsidRPr="00C10F12" w:rsidRDefault="006414DC" w:rsidP="00C10F12">
      <w:pPr>
        <w:jc w:val="right"/>
      </w:pPr>
    </w:p>
    <w:sectPr w:rsidR="006414DC" w:rsidRPr="00C10F12" w:rsidSect="005D2F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302" w:rsidRDefault="00F41302" w:rsidP="008E527C">
      <w:r>
        <w:separator/>
      </w:r>
    </w:p>
  </w:endnote>
  <w:endnote w:type="continuationSeparator" w:id="0">
    <w:p w:rsidR="00F41302" w:rsidRDefault="00F41302" w:rsidP="008E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D3" w:rsidRDefault="00CA07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D3" w:rsidRDefault="00CA07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D3" w:rsidRDefault="00CA07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302" w:rsidRDefault="00F41302" w:rsidP="008E527C">
      <w:r>
        <w:separator/>
      </w:r>
    </w:p>
  </w:footnote>
  <w:footnote w:type="continuationSeparator" w:id="0">
    <w:p w:rsidR="00F41302" w:rsidRDefault="00F41302" w:rsidP="008E527C">
      <w:r>
        <w:continuationSeparator/>
      </w:r>
    </w:p>
  </w:footnote>
  <w:footnote w:id="1">
    <w:p w:rsidR="00CA07D3" w:rsidRPr="000B3F43" w:rsidRDefault="00CA07D3" w:rsidP="000C0101">
      <w:pPr>
        <w:jc w:val="both"/>
        <w:rPr>
          <w:sz w:val="16"/>
          <w:szCs w:val="16"/>
        </w:rPr>
      </w:pPr>
      <w:r w:rsidRPr="000B3F43">
        <w:rPr>
          <w:rStyle w:val="FootnoteReference"/>
          <w:sz w:val="16"/>
          <w:szCs w:val="16"/>
        </w:rPr>
        <w:footnoteRef/>
      </w:r>
      <w:r w:rsidRPr="000B3F43">
        <w:rPr>
          <w:sz w:val="16"/>
          <w:szCs w:val="16"/>
        </w:rPr>
        <w:t xml:space="preserve"> </w:t>
      </w:r>
      <w:proofErr w:type="spellStart"/>
      <w:proofErr w:type="gramStart"/>
      <w:r>
        <w:rPr>
          <w:iCs/>
          <w:sz w:val="16"/>
          <w:szCs w:val="16"/>
        </w:rPr>
        <w:t>Подаци</w:t>
      </w:r>
      <w:proofErr w:type="spellEnd"/>
      <w:r w:rsidRPr="000B3F43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о</w:t>
      </w:r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оквирним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роковима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за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предузимање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радњи</w:t>
      </w:r>
      <w:proofErr w:type="spellEnd"/>
      <w:r w:rsidRPr="000B3F43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у</w:t>
      </w:r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поступку</w:t>
      </w:r>
      <w:proofErr w:type="spellEnd"/>
      <w:r w:rsidRPr="000B3F43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и</w:t>
      </w:r>
      <w:r w:rsidRPr="000B3F43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о</w:t>
      </w:r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извору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финансирања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нису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обавезан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елемент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Одлуке</w:t>
      </w:r>
      <w:proofErr w:type="spellEnd"/>
      <w:r w:rsidRPr="000B3F43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о</w:t>
      </w:r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спровођењу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поступка</w:t>
      </w:r>
      <w:proofErr w:type="spellEnd"/>
      <w:r w:rsidRPr="000B3F43">
        <w:rPr>
          <w:iCs/>
          <w:sz w:val="16"/>
          <w:szCs w:val="16"/>
        </w:rPr>
        <w:t xml:space="preserve">, </w:t>
      </w:r>
      <w:proofErr w:type="spellStart"/>
      <w:r>
        <w:rPr>
          <w:iCs/>
          <w:sz w:val="16"/>
          <w:szCs w:val="16"/>
        </w:rPr>
        <w:t>према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члану</w:t>
      </w:r>
      <w:proofErr w:type="spellEnd"/>
      <w:r w:rsidRPr="000B3F43">
        <w:rPr>
          <w:iCs/>
          <w:sz w:val="16"/>
          <w:szCs w:val="16"/>
        </w:rPr>
        <w:t xml:space="preserve"> 91.</w:t>
      </w:r>
      <w:proofErr w:type="gramEnd"/>
      <w:r w:rsidRPr="000B3F43">
        <w:rPr>
          <w:iCs/>
          <w:sz w:val="16"/>
          <w:szCs w:val="16"/>
        </w:rPr>
        <w:t xml:space="preserve"> </w:t>
      </w:r>
      <w:proofErr w:type="spellStart"/>
      <w:proofErr w:type="gramStart"/>
      <w:r>
        <w:rPr>
          <w:iCs/>
          <w:sz w:val="16"/>
          <w:szCs w:val="16"/>
        </w:rPr>
        <w:t>став</w:t>
      </w:r>
      <w:proofErr w:type="spellEnd"/>
      <w:proofErr w:type="gramEnd"/>
      <w:r w:rsidRPr="000B3F43">
        <w:rPr>
          <w:iCs/>
          <w:sz w:val="16"/>
          <w:szCs w:val="16"/>
        </w:rPr>
        <w:t xml:space="preserve"> 1. </w:t>
      </w:r>
      <w:proofErr w:type="spellStart"/>
      <w:r>
        <w:rPr>
          <w:iCs/>
          <w:sz w:val="16"/>
          <w:szCs w:val="16"/>
        </w:rPr>
        <w:t>Закона</w:t>
      </w:r>
      <w:proofErr w:type="spellEnd"/>
      <w:r w:rsidRPr="000B3F43">
        <w:rPr>
          <w:iCs/>
          <w:sz w:val="16"/>
          <w:szCs w:val="16"/>
        </w:rPr>
        <w:t xml:space="preserve">) </w:t>
      </w:r>
    </w:p>
    <w:p w:rsidR="00CA07D3" w:rsidRPr="000C0101" w:rsidRDefault="00CA07D3">
      <w:pPr>
        <w:pStyle w:val="FootnoteText"/>
      </w:pPr>
    </w:p>
  </w:footnote>
  <w:footnote w:id="2">
    <w:p w:rsidR="00CA07D3" w:rsidRPr="000B3F43" w:rsidRDefault="00CA07D3" w:rsidP="000C0101">
      <w:pPr>
        <w:jc w:val="both"/>
        <w:rPr>
          <w:sz w:val="16"/>
          <w:szCs w:val="16"/>
        </w:rPr>
      </w:pPr>
      <w:r w:rsidRPr="000B3F43">
        <w:rPr>
          <w:rStyle w:val="FootnoteReference"/>
          <w:sz w:val="16"/>
          <w:szCs w:val="16"/>
        </w:rPr>
        <w:footnoteRef/>
      </w:r>
      <w:r w:rsidRPr="000B3F43">
        <w:rPr>
          <w:sz w:val="16"/>
          <w:szCs w:val="16"/>
        </w:rPr>
        <w:t xml:space="preserve"> </w:t>
      </w:r>
      <w:proofErr w:type="gramStart"/>
      <w:r>
        <w:rPr>
          <w:iCs/>
          <w:sz w:val="16"/>
          <w:szCs w:val="16"/>
        </w:rPr>
        <w:t>У</w:t>
      </w:r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складу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са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чланом</w:t>
      </w:r>
      <w:proofErr w:type="spellEnd"/>
      <w:r w:rsidRPr="000B3F43">
        <w:rPr>
          <w:iCs/>
          <w:sz w:val="16"/>
          <w:szCs w:val="16"/>
        </w:rPr>
        <w:t xml:space="preserve"> 92.</w:t>
      </w:r>
      <w:proofErr w:type="gramEnd"/>
      <w:r w:rsidRPr="000B3F43">
        <w:rPr>
          <w:iCs/>
          <w:sz w:val="16"/>
          <w:szCs w:val="16"/>
        </w:rPr>
        <w:t xml:space="preserve"> </w:t>
      </w:r>
      <w:proofErr w:type="spellStart"/>
      <w:proofErr w:type="gramStart"/>
      <w:r>
        <w:rPr>
          <w:iCs/>
          <w:sz w:val="16"/>
          <w:szCs w:val="16"/>
        </w:rPr>
        <w:t>став</w:t>
      </w:r>
      <w:proofErr w:type="spellEnd"/>
      <w:proofErr w:type="gramEnd"/>
      <w:r w:rsidRPr="000B3F43">
        <w:rPr>
          <w:iCs/>
          <w:sz w:val="16"/>
          <w:szCs w:val="16"/>
        </w:rPr>
        <w:t xml:space="preserve"> 2. </w:t>
      </w:r>
      <w:proofErr w:type="spellStart"/>
      <w:proofErr w:type="gramStart"/>
      <w:r>
        <w:rPr>
          <w:iCs/>
          <w:sz w:val="16"/>
          <w:szCs w:val="16"/>
        </w:rPr>
        <w:t>Закона</w:t>
      </w:r>
      <w:proofErr w:type="spellEnd"/>
      <w:r w:rsidRPr="000B3F43">
        <w:rPr>
          <w:iCs/>
          <w:sz w:val="16"/>
          <w:szCs w:val="16"/>
        </w:rPr>
        <w:t xml:space="preserve">, </w:t>
      </w:r>
      <w:proofErr w:type="spellStart"/>
      <w:r>
        <w:rPr>
          <w:iCs/>
          <w:sz w:val="16"/>
          <w:szCs w:val="16"/>
        </w:rPr>
        <w:t>ако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процењена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вредност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јавне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набавке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не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прелази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износ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од</w:t>
      </w:r>
      <w:proofErr w:type="spellEnd"/>
      <w:r w:rsidRPr="000B3F43">
        <w:rPr>
          <w:iCs/>
          <w:sz w:val="16"/>
          <w:szCs w:val="16"/>
        </w:rPr>
        <w:t xml:space="preserve"> 3.000.000 </w:t>
      </w:r>
      <w:proofErr w:type="spellStart"/>
      <w:r>
        <w:rPr>
          <w:iCs/>
          <w:sz w:val="16"/>
          <w:szCs w:val="16"/>
        </w:rPr>
        <w:t>динара</w:t>
      </w:r>
      <w:proofErr w:type="spellEnd"/>
      <w:r w:rsidRPr="000B3F43">
        <w:rPr>
          <w:iCs/>
          <w:sz w:val="16"/>
          <w:szCs w:val="16"/>
        </w:rPr>
        <w:t xml:space="preserve">, </w:t>
      </w:r>
      <w:proofErr w:type="spellStart"/>
      <w:r>
        <w:rPr>
          <w:iCs/>
          <w:sz w:val="16"/>
          <w:szCs w:val="16"/>
        </w:rPr>
        <w:t>наручилац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није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дужан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да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именује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комисију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за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јавну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набавку</w:t>
      </w:r>
      <w:proofErr w:type="spellEnd"/>
      <w:r w:rsidRPr="000B3F43">
        <w:rPr>
          <w:iCs/>
          <w:sz w:val="16"/>
          <w:szCs w:val="16"/>
        </w:rPr>
        <w:t xml:space="preserve">, </w:t>
      </w:r>
      <w:proofErr w:type="spellStart"/>
      <w:r>
        <w:rPr>
          <w:iCs/>
          <w:sz w:val="16"/>
          <w:szCs w:val="16"/>
        </w:rPr>
        <w:t>већ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лице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задужено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за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спровођење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поступка</w:t>
      </w:r>
      <w:proofErr w:type="spellEnd"/>
      <w:r w:rsidRPr="000B3F43">
        <w:rPr>
          <w:iCs/>
          <w:sz w:val="16"/>
          <w:szCs w:val="16"/>
        </w:rPr>
        <w:t>.</w:t>
      </w:r>
      <w:proofErr w:type="gramEnd"/>
      <w:r w:rsidRPr="000B3F43">
        <w:rPr>
          <w:iCs/>
          <w:sz w:val="16"/>
          <w:szCs w:val="16"/>
        </w:rPr>
        <w:t xml:space="preserve"> </w:t>
      </w:r>
      <w:proofErr w:type="spellStart"/>
      <w:proofErr w:type="gramStart"/>
      <w:r>
        <w:rPr>
          <w:iCs/>
          <w:sz w:val="16"/>
          <w:szCs w:val="16"/>
        </w:rPr>
        <w:t>Најмање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један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члан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Комисије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за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јавну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набавку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мора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испуњавати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услове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из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члана</w:t>
      </w:r>
      <w:proofErr w:type="spellEnd"/>
      <w:r w:rsidRPr="000B3F43">
        <w:rPr>
          <w:iCs/>
          <w:sz w:val="16"/>
          <w:szCs w:val="16"/>
        </w:rPr>
        <w:t xml:space="preserve"> 92.</w:t>
      </w:r>
      <w:proofErr w:type="gramEnd"/>
      <w:r w:rsidRPr="000B3F43">
        <w:rPr>
          <w:iCs/>
          <w:sz w:val="16"/>
          <w:szCs w:val="16"/>
        </w:rPr>
        <w:t xml:space="preserve"> </w:t>
      </w:r>
      <w:proofErr w:type="spellStart"/>
      <w:proofErr w:type="gramStart"/>
      <w:r>
        <w:rPr>
          <w:iCs/>
          <w:sz w:val="16"/>
          <w:szCs w:val="16"/>
        </w:rPr>
        <w:t>став</w:t>
      </w:r>
      <w:proofErr w:type="spellEnd"/>
      <w:proofErr w:type="gramEnd"/>
      <w:r w:rsidRPr="000B3F43">
        <w:rPr>
          <w:iCs/>
          <w:sz w:val="16"/>
          <w:szCs w:val="16"/>
        </w:rPr>
        <w:t xml:space="preserve"> 4. </w:t>
      </w:r>
      <w:proofErr w:type="spellStart"/>
      <w:proofErr w:type="gramStart"/>
      <w:r>
        <w:rPr>
          <w:iCs/>
          <w:sz w:val="16"/>
          <w:szCs w:val="16"/>
        </w:rPr>
        <w:t>Закона</w:t>
      </w:r>
      <w:proofErr w:type="spellEnd"/>
      <w:r w:rsidRPr="000B3F43">
        <w:rPr>
          <w:iCs/>
          <w:sz w:val="16"/>
          <w:szCs w:val="16"/>
        </w:rPr>
        <w:t xml:space="preserve">. </w:t>
      </w:r>
      <w:proofErr w:type="spellStart"/>
      <w:r>
        <w:rPr>
          <w:iCs/>
          <w:sz w:val="16"/>
          <w:szCs w:val="16"/>
        </w:rPr>
        <w:t>Закон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не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прописује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обавезу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именовања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заменика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чланова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комисије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за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јавну</w:t>
      </w:r>
      <w:proofErr w:type="spellEnd"/>
      <w:r w:rsidRPr="000B3F43"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набавку</w:t>
      </w:r>
      <w:proofErr w:type="spellEnd"/>
      <w:r w:rsidRPr="000B3F43">
        <w:rPr>
          <w:iCs/>
          <w:sz w:val="16"/>
          <w:szCs w:val="16"/>
        </w:rPr>
        <w:t>.)</w:t>
      </w:r>
      <w:proofErr w:type="gramEnd"/>
      <w:r w:rsidRPr="000B3F43">
        <w:rPr>
          <w:iCs/>
          <w:sz w:val="16"/>
          <w:szCs w:val="16"/>
        </w:rPr>
        <w:t xml:space="preserve"> </w:t>
      </w:r>
    </w:p>
    <w:p w:rsidR="00CA07D3" w:rsidRPr="000C0101" w:rsidRDefault="00CA07D3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D3" w:rsidRDefault="00CA07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D3" w:rsidRDefault="00CA07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D3" w:rsidRDefault="00CA07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FDA"/>
    <w:multiLevelType w:val="hybridMultilevel"/>
    <w:tmpl w:val="71148B80"/>
    <w:lvl w:ilvl="0" w:tplc="EB12D54C">
      <w:start w:val="1"/>
      <w:numFmt w:val="decimal"/>
      <w:lvlText w:val="%1."/>
      <w:lvlJc w:val="left"/>
      <w:pPr>
        <w:ind w:left="1668" w:hanging="100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43" w:hanging="360"/>
      </w:pPr>
    </w:lvl>
    <w:lvl w:ilvl="2" w:tplc="0409001B" w:tentative="1">
      <w:start w:val="1"/>
      <w:numFmt w:val="lowerRoman"/>
      <w:lvlText w:val="%3."/>
      <w:lvlJc w:val="right"/>
      <w:pPr>
        <w:ind w:left="2463" w:hanging="180"/>
      </w:pPr>
    </w:lvl>
    <w:lvl w:ilvl="3" w:tplc="0409000F" w:tentative="1">
      <w:start w:val="1"/>
      <w:numFmt w:val="decimal"/>
      <w:lvlText w:val="%4."/>
      <w:lvlJc w:val="left"/>
      <w:pPr>
        <w:ind w:left="3183" w:hanging="360"/>
      </w:pPr>
    </w:lvl>
    <w:lvl w:ilvl="4" w:tplc="04090019" w:tentative="1">
      <w:start w:val="1"/>
      <w:numFmt w:val="lowerLetter"/>
      <w:lvlText w:val="%5."/>
      <w:lvlJc w:val="left"/>
      <w:pPr>
        <w:ind w:left="3903" w:hanging="360"/>
      </w:pPr>
    </w:lvl>
    <w:lvl w:ilvl="5" w:tplc="0409001B" w:tentative="1">
      <w:start w:val="1"/>
      <w:numFmt w:val="lowerRoman"/>
      <w:lvlText w:val="%6."/>
      <w:lvlJc w:val="right"/>
      <w:pPr>
        <w:ind w:left="4623" w:hanging="180"/>
      </w:pPr>
    </w:lvl>
    <w:lvl w:ilvl="6" w:tplc="0409000F" w:tentative="1">
      <w:start w:val="1"/>
      <w:numFmt w:val="decimal"/>
      <w:lvlText w:val="%7."/>
      <w:lvlJc w:val="left"/>
      <w:pPr>
        <w:ind w:left="5343" w:hanging="360"/>
      </w:pPr>
    </w:lvl>
    <w:lvl w:ilvl="7" w:tplc="04090019" w:tentative="1">
      <w:start w:val="1"/>
      <w:numFmt w:val="lowerLetter"/>
      <w:lvlText w:val="%8."/>
      <w:lvlJc w:val="left"/>
      <w:pPr>
        <w:ind w:left="6063" w:hanging="360"/>
      </w:pPr>
    </w:lvl>
    <w:lvl w:ilvl="8" w:tplc="0409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26EC0"/>
    <w:rsid w:val="00074CC1"/>
    <w:rsid w:val="000B3F43"/>
    <w:rsid w:val="000C0101"/>
    <w:rsid w:val="000C12B8"/>
    <w:rsid w:val="00120CA3"/>
    <w:rsid w:val="00165B07"/>
    <w:rsid w:val="001B025D"/>
    <w:rsid w:val="001C4A24"/>
    <w:rsid w:val="001E2DFF"/>
    <w:rsid w:val="001F73B9"/>
    <w:rsid w:val="00214EDB"/>
    <w:rsid w:val="00221869"/>
    <w:rsid w:val="00250B82"/>
    <w:rsid w:val="002568F6"/>
    <w:rsid w:val="00266F6B"/>
    <w:rsid w:val="00340D73"/>
    <w:rsid w:val="00354EF6"/>
    <w:rsid w:val="00391AF0"/>
    <w:rsid w:val="003A02A6"/>
    <w:rsid w:val="003C7FFA"/>
    <w:rsid w:val="00490640"/>
    <w:rsid w:val="00490F81"/>
    <w:rsid w:val="004B005C"/>
    <w:rsid w:val="004D6AC9"/>
    <w:rsid w:val="004F4EC1"/>
    <w:rsid w:val="0053391B"/>
    <w:rsid w:val="00544BFF"/>
    <w:rsid w:val="005465B5"/>
    <w:rsid w:val="00551D5A"/>
    <w:rsid w:val="00560944"/>
    <w:rsid w:val="005851C4"/>
    <w:rsid w:val="005D2FBC"/>
    <w:rsid w:val="006068AA"/>
    <w:rsid w:val="006414DC"/>
    <w:rsid w:val="00647118"/>
    <w:rsid w:val="006A063B"/>
    <w:rsid w:val="006D19E4"/>
    <w:rsid w:val="007228C9"/>
    <w:rsid w:val="007A34D1"/>
    <w:rsid w:val="008E527C"/>
    <w:rsid w:val="009139FB"/>
    <w:rsid w:val="009266CC"/>
    <w:rsid w:val="00926EC0"/>
    <w:rsid w:val="00941905"/>
    <w:rsid w:val="00984D80"/>
    <w:rsid w:val="009C16B4"/>
    <w:rsid w:val="009D58C1"/>
    <w:rsid w:val="00A023A8"/>
    <w:rsid w:val="00A07CAD"/>
    <w:rsid w:val="00A20D64"/>
    <w:rsid w:val="00A82E83"/>
    <w:rsid w:val="00AB3A7C"/>
    <w:rsid w:val="00AE2E14"/>
    <w:rsid w:val="00AF1A62"/>
    <w:rsid w:val="00AF30D4"/>
    <w:rsid w:val="00B23490"/>
    <w:rsid w:val="00B275C5"/>
    <w:rsid w:val="00B65520"/>
    <w:rsid w:val="00B70520"/>
    <w:rsid w:val="00B94816"/>
    <w:rsid w:val="00BC5144"/>
    <w:rsid w:val="00BC692B"/>
    <w:rsid w:val="00BD4ABD"/>
    <w:rsid w:val="00BF25C3"/>
    <w:rsid w:val="00BF30A3"/>
    <w:rsid w:val="00BF5DE2"/>
    <w:rsid w:val="00BF79A1"/>
    <w:rsid w:val="00C10F12"/>
    <w:rsid w:val="00C1345A"/>
    <w:rsid w:val="00C46212"/>
    <w:rsid w:val="00CA07D3"/>
    <w:rsid w:val="00D227DE"/>
    <w:rsid w:val="00D270E0"/>
    <w:rsid w:val="00D3729C"/>
    <w:rsid w:val="00DC6EC2"/>
    <w:rsid w:val="00DE0C4E"/>
    <w:rsid w:val="00DE27CF"/>
    <w:rsid w:val="00DE39AA"/>
    <w:rsid w:val="00E01258"/>
    <w:rsid w:val="00E17999"/>
    <w:rsid w:val="00E20E4B"/>
    <w:rsid w:val="00E36830"/>
    <w:rsid w:val="00E37ECD"/>
    <w:rsid w:val="00E75982"/>
    <w:rsid w:val="00EA6546"/>
    <w:rsid w:val="00F2264E"/>
    <w:rsid w:val="00F41302"/>
    <w:rsid w:val="00F75D2D"/>
    <w:rsid w:val="00FC1050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30A3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F30A3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F30A3"/>
    <w:pPr>
      <w:keepNext/>
      <w:pBdr>
        <w:bottom w:val="single" w:sz="12" w:space="1" w:color="auto"/>
      </w:pBdr>
      <w:spacing w:line="480" w:lineRule="auto"/>
      <w:outlineLvl w:val="2"/>
    </w:pPr>
    <w:rPr>
      <w:b/>
      <w:bCs/>
      <w:sz w:val="28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F30A3"/>
    <w:pPr>
      <w:keepNext/>
      <w:framePr w:hSpace="180" w:wrap="notBeside" w:vAnchor="text" w:hAnchor="margin" w:xAlign="right" w:y="-2092"/>
      <w:jc w:val="center"/>
      <w:outlineLvl w:val="3"/>
    </w:pPr>
    <w:rPr>
      <w:b/>
      <w:bCs/>
      <w:sz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BF30A3"/>
    <w:pPr>
      <w:keepNext/>
      <w:framePr w:hSpace="180" w:wrap="notBeside" w:vAnchor="text" w:hAnchor="margin" w:xAlign="right" w:y="-2092"/>
      <w:jc w:val="center"/>
      <w:outlineLvl w:val="4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0A3"/>
    <w:rPr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BF30A3"/>
    <w:rPr>
      <w:b/>
      <w:bCs/>
      <w:sz w:val="2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BF30A3"/>
    <w:rPr>
      <w:b/>
      <w:bCs/>
      <w:sz w:val="28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BF30A3"/>
    <w:rPr>
      <w:b/>
      <w:bCs/>
      <w:sz w:val="28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BF30A3"/>
    <w:rPr>
      <w:sz w:val="28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BF30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F3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0">
    <w:name w:val="normal"/>
    <w:basedOn w:val="Normal"/>
    <w:rsid w:val="00926EC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aslov1">
    <w:name w:val="naslov1"/>
    <w:basedOn w:val="Normal"/>
    <w:rsid w:val="00926EC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ormalprored">
    <w:name w:val="normalprored"/>
    <w:basedOn w:val="Normal"/>
    <w:rsid w:val="00926EC0"/>
    <w:rPr>
      <w:rFonts w:ascii="Arial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E527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27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527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27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01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101"/>
  </w:style>
  <w:style w:type="character" w:styleId="FootnoteReference">
    <w:name w:val="footnote reference"/>
    <w:basedOn w:val="DefaultParagraphFont"/>
    <w:uiPriority w:val="99"/>
    <w:semiHidden/>
    <w:unhideWhenUsed/>
    <w:rsid w:val="000C01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D1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BBD6E-35EC-4F0E-B762-A8B65A02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</dc:creator>
  <cp:lastModifiedBy>Svjetlana</cp:lastModifiedBy>
  <cp:revision>14</cp:revision>
  <dcterms:created xsi:type="dcterms:W3CDTF">2021-03-25T14:39:00Z</dcterms:created>
  <dcterms:modified xsi:type="dcterms:W3CDTF">2021-04-19T10:05:00Z</dcterms:modified>
</cp:coreProperties>
</file>